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2801"/>
      </w:tblGrid>
      <w:tr w:rsidR="00AC5179" w:rsidRPr="00806C8F" w:rsidTr="006F04CE">
        <w:trPr>
          <w:trHeight w:val="1075"/>
          <w:jc w:val="center"/>
        </w:trPr>
        <w:tc>
          <w:tcPr>
            <w:tcW w:w="6413" w:type="dxa"/>
            <w:vAlign w:val="center"/>
          </w:tcPr>
          <w:p w:rsidR="00C44FC0" w:rsidRPr="00C44FC0" w:rsidRDefault="00C44FC0" w:rsidP="00C44FC0">
            <w:pPr>
              <w:jc w:val="both"/>
              <w:rPr>
                <w:noProof/>
              </w:rPr>
            </w:pPr>
            <w:bookmarkStart w:id="0" w:name="_Hlk71534936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202565</wp:posOffset>
                  </wp:positionV>
                  <wp:extent cx="1704340" cy="577215"/>
                  <wp:effectExtent l="0" t="0" r="0" b="0"/>
                  <wp:wrapTight wrapText="bothSides">
                    <wp:wrapPolygon edited="0">
                      <wp:start x="1690" y="4990"/>
                      <wp:lineTo x="724" y="11406"/>
                      <wp:lineTo x="966" y="15683"/>
                      <wp:lineTo x="15934" y="15683"/>
                      <wp:lineTo x="20522" y="11406"/>
                      <wp:lineTo x="20522" y="8554"/>
                      <wp:lineTo x="15934" y="4990"/>
                      <wp:lineTo x="1690" y="4990"/>
                    </wp:wrapPolygon>
                  </wp:wrapTight>
                  <wp:docPr id="3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297180</wp:posOffset>
                  </wp:positionV>
                  <wp:extent cx="2347595" cy="358140"/>
                  <wp:effectExtent l="19050" t="0" r="0" b="0"/>
                  <wp:wrapTight wrapText="bothSides">
                    <wp:wrapPolygon edited="0">
                      <wp:start x="-175" y="0"/>
                      <wp:lineTo x="-175" y="20681"/>
                      <wp:lineTo x="21559" y="20681"/>
                      <wp:lineTo x="21559" y="0"/>
                      <wp:lineTo x="-175" y="0"/>
                    </wp:wrapPolygon>
                  </wp:wrapTight>
                  <wp:docPr id="1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179" w:rsidRPr="00806C8F" w:rsidRDefault="00AC5179" w:rsidP="006C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Ano Letivo 20</w:t>
            </w:r>
            <w:r w:rsidR="00FC4B20">
              <w:rPr>
                <w:rFonts w:ascii="Times New Roman" w:hAnsi="Times New Roman" w:cs="Times New Roman"/>
                <w:b/>
              </w:rPr>
              <w:t>2</w:t>
            </w:r>
            <w:r w:rsidR="006C4D0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/20</w:t>
            </w:r>
            <w:r w:rsidR="00FC4B20">
              <w:rPr>
                <w:rFonts w:ascii="Times New Roman" w:hAnsi="Times New Roman" w:cs="Times New Roman"/>
                <w:b/>
              </w:rPr>
              <w:t>2</w:t>
            </w:r>
            <w:r w:rsidR="006C4D07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D07B65" w:rsidRDefault="00D07B65">
      <w:pPr>
        <w:pStyle w:val="Estilopadro"/>
        <w:spacing w:line="100" w:lineRule="atLeast"/>
      </w:pPr>
    </w:p>
    <w:tbl>
      <w:tblPr>
        <w:tblW w:w="0" w:type="auto"/>
        <w:tblBorders>
          <w:top w:val="single" w:sz="4" w:space="0" w:color="00000A"/>
          <w:bottom w:val="single" w:sz="4" w:space="0" w:color="auto"/>
        </w:tblBorders>
        <w:tblLook w:val="04A0"/>
      </w:tblPr>
      <w:tblGrid>
        <w:gridCol w:w="2801"/>
        <w:gridCol w:w="6468"/>
      </w:tblGrid>
      <w:tr w:rsidR="00D07B65" w:rsidTr="00C44FC0">
        <w:trPr>
          <w:trHeight w:val="952"/>
        </w:trPr>
        <w:tc>
          <w:tcPr>
            <w:tcW w:w="9269" w:type="dxa"/>
            <w:gridSpan w:val="2"/>
            <w:shd w:val="clear" w:color="auto" w:fill="auto"/>
            <w:vAlign w:val="center"/>
          </w:tcPr>
          <w:p w:rsidR="00D07B65" w:rsidRDefault="00FB2BA7">
            <w:pPr>
              <w:pStyle w:val="Estilopadro"/>
              <w:spacing w:after="0"/>
              <w:ind w:firstLine="175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INFORMAÇÃO - PROVA DE EQUIVALÊNCIA À FREQUÊNCIA </w:t>
            </w:r>
          </w:p>
          <w:p w:rsidR="00D07B65" w:rsidRDefault="00D07B65">
            <w:pPr>
              <w:pStyle w:val="Estilopadro"/>
              <w:spacing w:after="0"/>
              <w:ind w:firstLine="175"/>
              <w:jc w:val="center"/>
            </w:pPr>
          </w:p>
        </w:tc>
      </w:tr>
      <w:tr w:rsidR="00D07B65" w:rsidTr="00C44FC0">
        <w:trPr>
          <w:trHeight w:val="680"/>
        </w:trPr>
        <w:tc>
          <w:tcPr>
            <w:tcW w:w="2801" w:type="dxa"/>
            <w:shd w:val="clear" w:color="auto" w:fill="auto"/>
            <w:vAlign w:val="center"/>
          </w:tcPr>
          <w:p w:rsidR="00D07B65" w:rsidRDefault="00FB2BA7">
            <w:pPr>
              <w:pStyle w:val="Estilopadro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Disciplina: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D07B65" w:rsidRDefault="008F7CB8" w:rsidP="001519AB">
            <w:pPr>
              <w:pStyle w:val="Estilopadro"/>
              <w:spacing w:after="0" w:line="100" w:lineRule="atLeast"/>
              <w:ind w:firstLine="175"/>
              <w:jc w:val="both"/>
            </w:pPr>
            <w:r w:rsidRPr="00FC5D46">
              <w:rPr>
                <w:rFonts w:ascii="Times New Roman" w:hAnsi="Times New Roman" w:cs="Times New Roman"/>
                <w:b/>
                <w:bCs/>
              </w:rPr>
              <w:t>OFICINA DE MULTIMÉDIA B</w:t>
            </w:r>
          </w:p>
        </w:tc>
      </w:tr>
      <w:tr w:rsidR="00D07B65" w:rsidTr="00C44FC0">
        <w:trPr>
          <w:trHeight w:val="680"/>
        </w:trPr>
        <w:tc>
          <w:tcPr>
            <w:tcW w:w="2801" w:type="dxa"/>
            <w:shd w:val="clear" w:color="auto" w:fill="auto"/>
            <w:vAlign w:val="center"/>
          </w:tcPr>
          <w:p w:rsidR="00D07B65" w:rsidRDefault="00FB2BA7">
            <w:pPr>
              <w:pStyle w:val="Estilopadro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Prova/Código: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D07B65" w:rsidRDefault="00FC5D46">
            <w:pPr>
              <w:pStyle w:val="Estilopadro"/>
              <w:spacing w:after="0" w:line="100" w:lineRule="atLeast"/>
              <w:ind w:firstLine="175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D07B65" w:rsidTr="00C44FC0">
        <w:trPr>
          <w:trHeight w:val="680"/>
        </w:trPr>
        <w:tc>
          <w:tcPr>
            <w:tcW w:w="2801" w:type="dxa"/>
            <w:shd w:val="clear" w:color="auto" w:fill="auto"/>
            <w:vAlign w:val="center"/>
          </w:tcPr>
          <w:p w:rsidR="00D07B65" w:rsidRDefault="00FB2BA7">
            <w:pPr>
              <w:pStyle w:val="Estilopadro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Ano(s) de Escolaridade: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C44FC0" w:rsidRPr="00C44FC0" w:rsidRDefault="00FB2BA7">
            <w:pPr>
              <w:pStyle w:val="Estilopadro"/>
              <w:spacing w:after="0" w:line="100" w:lineRule="atLeast"/>
              <w:ind w:firstLine="1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AD6C7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º ano (CHAV)</w:t>
            </w:r>
          </w:p>
        </w:tc>
      </w:tr>
    </w:tbl>
    <w:p w:rsidR="00D07B65" w:rsidRDefault="00D07B65">
      <w:pPr>
        <w:pStyle w:val="PargrafodaLista"/>
        <w:ind w:left="644"/>
      </w:pPr>
    </w:p>
    <w:p w:rsidR="00D07B65" w:rsidRDefault="00FB2BA7">
      <w:pPr>
        <w:pStyle w:val="PargrafodaLista"/>
        <w:numPr>
          <w:ilvl w:val="0"/>
          <w:numId w:val="2"/>
        </w:numPr>
        <w:ind w:left="567"/>
      </w:pPr>
      <w:r>
        <w:rPr>
          <w:rFonts w:ascii="Arial" w:hAnsi="Arial" w:cs="Arial"/>
          <w:b/>
          <w:bCs/>
          <w:sz w:val="28"/>
          <w:szCs w:val="28"/>
        </w:rPr>
        <w:t>Introdução</w:t>
      </w:r>
    </w:p>
    <w:p w:rsidR="00D07B65" w:rsidRDefault="00D07B65">
      <w:pPr>
        <w:pStyle w:val="PargrafodaLista"/>
        <w:spacing w:after="0" w:line="100" w:lineRule="atLeast"/>
        <w:ind w:left="646"/>
      </w:pPr>
    </w:p>
    <w:p w:rsidR="00C66AB4" w:rsidRDefault="00FB2BA7" w:rsidP="00FC4B20">
      <w:pPr>
        <w:autoSpaceDN w:val="0"/>
        <w:adjustRightInd w:val="0"/>
        <w:spacing w:after="240" w:line="360" w:lineRule="auto"/>
        <w:ind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documento visa divulgar as características da prova de equivalência à frequência do ensino secundário da disciplina de </w:t>
      </w:r>
      <w:r w:rsidR="00C66AB4">
        <w:rPr>
          <w:sz w:val="20"/>
          <w:szCs w:val="20"/>
        </w:rPr>
        <w:t>Oficina de Multimédia B</w:t>
      </w:r>
      <w:r>
        <w:rPr>
          <w:sz w:val="20"/>
          <w:szCs w:val="20"/>
        </w:rPr>
        <w:t xml:space="preserve">, </w:t>
      </w:r>
      <w:r w:rsidR="00C66AB4">
        <w:rPr>
          <w:sz w:val="20"/>
          <w:szCs w:val="20"/>
        </w:rPr>
        <w:t>a realizar em 20</w:t>
      </w:r>
      <w:r w:rsidR="00FC4B20">
        <w:rPr>
          <w:sz w:val="20"/>
          <w:szCs w:val="20"/>
        </w:rPr>
        <w:t>2</w:t>
      </w:r>
      <w:r w:rsidR="006C4D07">
        <w:rPr>
          <w:sz w:val="20"/>
          <w:szCs w:val="20"/>
        </w:rPr>
        <w:t>3</w:t>
      </w:r>
      <w:r w:rsidR="0011122B">
        <w:rPr>
          <w:sz w:val="20"/>
          <w:szCs w:val="20"/>
        </w:rPr>
        <w:t xml:space="preserve"> </w:t>
      </w:r>
      <w:r w:rsidR="00C66AB4" w:rsidRPr="007F0B0A">
        <w:rPr>
          <w:sz w:val="20"/>
          <w:szCs w:val="20"/>
        </w:rPr>
        <w:t xml:space="preserve">pelos alunos que se encontram abrangidos pelos planos de estudo </w:t>
      </w:r>
      <w:r w:rsidR="00C66AB4">
        <w:rPr>
          <w:sz w:val="20"/>
          <w:szCs w:val="20"/>
        </w:rPr>
        <w:t>em vigor.</w:t>
      </w:r>
      <w:bookmarkStart w:id="1" w:name="_GoBack"/>
      <w:bookmarkEnd w:id="1"/>
    </w:p>
    <w:p w:rsidR="00D07B65" w:rsidRDefault="00FB2BA7" w:rsidP="00C66AB4">
      <w:pPr>
        <w:pStyle w:val="Estilopadro"/>
        <w:spacing w:after="240" w:line="360" w:lineRule="auto"/>
        <w:ind w:right="425"/>
        <w:jc w:val="both"/>
      </w:pPr>
      <w:r>
        <w:rPr>
          <w:rFonts w:ascii="Arial" w:hAnsi="Arial" w:cs="Arial"/>
          <w:sz w:val="20"/>
          <w:szCs w:val="20"/>
        </w:rPr>
        <w:t>O presente documento dá a conhecer os seguintes aspetos relativos à prova:</w:t>
      </w:r>
    </w:p>
    <w:p w:rsidR="00D07B65" w:rsidRDefault="00FB2BA7">
      <w:pPr>
        <w:pStyle w:val="PargrafodaLista"/>
        <w:numPr>
          <w:ilvl w:val="0"/>
          <w:numId w:val="1"/>
        </w:numPr>
        <w:spacing w:after="240" w:line="360" w:lineRule="auto"/>
      </w:pPr>
      <w:r>
        <w:rPr>
          <w:rFonts w:ascii="Arial" w:hAnsi="Arial" w:cs="Arial"/>
          <w:sz w:val="20"/>
          <w:szCs w:val="20"/>
        </w:rPr>
        <w:t>Objeto de avaliação;</w:t>
      </w:r>
    </w:p>
    <w:p w:rsidR="00D07B65" w:rsidRDefault="00FB2BA7">
      <w:pPr>
        <w:pStyle w:val="PargrafodaLista"/>
        <w:numPr>
          <w:ilvl w:val="0"/>
          <w:numId w:val="1"/>
        </w:numPr>
        <w:spacing w:after="240" w:line="360" w:lineRule="auto"/>
      </w:pPr>
      <w:r>
        <w:rPr>
          <w:rFonts w:ascii="Arial" w:hAnsi="Arial" w:cs="Arial"/>
          <w:sz w:val="20"/>
          <w:szCs w:val="20"/>
        </w:rPr>
        <w:t>Características e estrutura;</w:t>
      </w:r>
    </w:p>
    <w:p w:rsidR="00D07B65" w:rsidRDefault="00FB2BA7">
      <w:pPr>
        <w:pStyle w:val="PargrafodaLista"/>
        <w:numPr>
          <w:ilvl w:val="0"/>
          <w:numId w:val="1"/>
        </w:numPr>
        <w:spacing w:after="240" w:line="360" w:lineRule="auto"/>
      </w:pPr>
      <w:r>
        <w:rPr>
          <w:rFonts w:ascii="Arial" w:hAnsi="Arial" w:cs="Arial"/>
          <w:sz w:val="20"/>
          <w:szCs w:val="20"/>
        </w:rPr>
        <w:t>Critérios de classificação;</w:t>
      </w:r>
    </w:p>
    <w:p w:rsidR="00D07B65" w:rsidRDefault="00FB2BA7">
      <w:pPr>
        <w:pStyle w:val="PargrafodaLista"/>
        <w:numPr>
          <w:ilvl w:val="0"/>
          <w:numId w:val="1"/>
        </w:numPr>
        <w:spacing w:after="240" w:line="360" w:lineRule="auto"/>
      </w:pPr>
      <w:r>
        <w:rPr>
          <w:rFonts w:ascii="Arial" w:hAnsi="Arial" w:cs="Arial"/>
          <w:sz w:val="20"/>
          <w:szCs w:val="20"/>
        </w:rPr>
        <w:t>Material;</w:t>
      </w:r>
    </w:p>
    <w:p w:rsidR="00D07B65" w:rsidRDefault="00FB2BA7" w:rsidP="00FC4B20">
      <w:pPr>
        <w:pStyle w:val="PargrafodaLista"/>
        <w:numPr>
          <w:ilvl w:val="0"/>
          <w:numId w:val="1"/>
        </w:numPr>
        <w:spacing w:after="240" w:line="360" w:lineRule="auto"/>
      </w:pPr>
      <w:r>
        <w:rPr>
          <w:rFonts w:ascii="Arial" w:hAnsi="Arial" w:cs="Arial"/>
          <w:sz w:val="20"/>
          <w:szCs w:val="20"/>
        </w:rPr>
        <w:t>Duração.</w:t>
      </w:r>
    </w:p>
    <w:p w:rsidR="00D07B65" w:rsidRDefault="00D07B65">
      <w:pPr>
        <w:pStyle w:val="PargrafodaLista"/>
        <w:spacing w:after="240" w:line="360" w:lineRule="auto"/>
      </w:pPr>
    </w:p>
    <w:p w:rsidR="00D07B65" w:rsidRDefault="00D07B65">
      <w:pPr>
        <w:pStyle w:val="PargrafodaLista"/>
        <w:spacing w:after="0"/>
        <w:ind w:left="0"/>
        <w:jc w:val="both"/>
      </w:pP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b/>
          <w:bCs/>
          <w:sz w:val="28"/>
          <w:szCs w:val="28"/>
          <w:lang w:eastAsia="pt-PT"/>
        </w:rPr>
        <w:t>2. Objeto de avaliação</w:t>
      </w:r>
    </w:p>
    <w:p w:rsidR="00D07B65" w:rsidRPr="008F7CB8" w:rsidRDefault="008F7CB8" w:rsidP="008F7CB8">
      <w:pPr>
        <w:spacing w:after="0" w:line="360" w:lineRule="auto"/>
        <w:rPr>
          <w:sz w:val="20"/>
          <w:szCs w:val="20"/>
        </w:rPr>
      </w:pPr>
      <w:r w:rsidRPr="008F7CB8">
        <w:rPr>
          <w:sz w:val="20"/>
          <w:szCs w:val="20"/>
        </w:rPr>
        <w:t xml:space="preserve">A prova tem como referencial o </w:t>
      </w:r>
      <w:r w:rsidRPr="008F7CB8">
        <w:rPr>
          <w:sz w:val="20"/>
          <w:szCs w:val="20"/>
          <w:u w:val="single"/>
        </w:rPr>
        <w:t>Perfil dos Alunos à Saída da Escolaridade Obrigatória</w:t>
      </w:r>
      <w:r w:rsidRPr="008F7CB8">
        <w:rPr>
          <w:sz w:val="20"/>
          <w:szCs w:val="20"/>
        </w:rPr>
        <w:t xml:space="preserve"> e as</w:t>
      </w:r>
      <w:r w:rsidR="0011122B">
        <w:rPr>
          <w:sz w:val="20"/>
          <w:szCs w:val="20"/>
        </w:rPr>
        <w:t xml:space="preserve"> </w:t>
      </w:r>
      <w:r w:rsidRPr="008F7CB8">
        <w:rPr>
          <w:sz w:val="20"/>
          <w:szCs w:val="20"/>
          <w:u w:val="single"/>
        </w:rPr>
        <w:t xml:space="preserve">Aprendizagens Essenciais </w:t>
      </w:r>
      <w:r w:rsidRPr="008F7CB8">
        <w:rPr>
          <w:sz w:val="20"/>
          <w:szCs w:val="20"/>
        </w:rPr>
        <w:t xml:space="preserve">da disciplina de </w:t>
      </w:r>
      <w:r w:rsidR="00FB2BA7" w:rsidRPr="008F7CB8">
        <w:rPr>
          <w:sz w:val="20"/>
          <w:szCs w:val="20"/>
        </w:rPr>
        <w:t>Oficina de Multimédia B</w:t>
      </w:r>
      <w:r w:rsidRPr="008F7CB8">
        <w:rPr>
          <w:sz w:val="20"/>
          <w:szCs w:val="20"/>
        </w:rPr>
        <w:t>.</w:t>
      </w:r>
    </w:p>
    <w:p w:rsidR="00D07B65" w:rsidRDefault="00D07B65">
      <w:pPr>
        <w:pStyle w:val="Estilopadro"/>
        <w:autoSpaceDE w:val="0"/>
        <w:spacing w:after="0" w:line="360" w:lineRule="auto"/>
        <w:jc w:val="both"/>
      </w:pP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eastAsia="pt-PT"/>
        </w:rPr>
        <w:t>Competências</w:t>
      </w:r>
    </w:p>
    <w:p w:rsidR="00D07B65" w:rsidRDefault="00FB2BA7">
      <w:pPr>
        <w:pStyle w:val="Estilopadro"/>
        <w:numPr>
          <w:ilvl w:val="0"/>
          <w:numId w:val="4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Domínio dos conceitos técnicos de base</w:t>
      </w:r>
    </w:p>
    <w:p w:rsidR="00D07B65" w:rsidRDefault="00FB2BA7">
      <w:pPr>
        <w:pStyle w:val="Estilopadro"/>
        <w:numPr>
          <w:ilvl w:val="0"/>
          <w:numId w:val="4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Domínio dos procedimentos técnicos de base e da utilização das ferramentas de tratamento e geração de material digital para multimédia</w:t>
      </w:r>
    </w:p>
    <w:p w:rsidR="00D07B65" w:rsidRDefault="00FB2BA7">
      <w:pPr>
        <w:pStyle w:val="Estilopadro"/>
        <w:numPr>
          <w:ilvl w:val="0"/>
          <w:numId w:val="4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Autonomia de conhecimento, independente de aplicações específicas e particulares, e consequente capacidade de adaptação a diferentes ambientes e processos de trabalho</w:t>
      </w:r>
    </w:p>
    <w:p w:rsidR="00D07B65" w:rsidRDefault="00FB2BA7">
      <w:pPr>
        <w:pStyle w:val="Estilopadro"/>
        <w:numPr>
          <w:ilvl w:val="0"/>
          <w:numId w:val="4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Capacidade de interligação de meios diferenciados num todo com significação e narrativa multimédia</w:t>
      </w:r>
    </w:p>
    <w:p w:rsidR="00D07B65" w:rsidRDefault="00FB2BA7">
      <w:pPr>
        <w:pStyle w:val="Estilopadro"/>
        <w:numPr>
          <w:ilvl w:val="0"/>
          <w:numId w:val="4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lastRenderedPageBreak/>
        <w:t xml:space="preserve">Integração de conhecimentos de áreas diversas, numa </w:t>
      </w:r>
      <w:r w:rsidR="006F04CE">
        <w:rPr>
          <w:rFonts w:ascii="Arial" w:hAnsi="Arial" w:cs="Arial"/>
          <w:sz w:val="20"/>
          <w:szCs w:val="20"/>
          <w:lang w:eastAsia="pt-PT"/>
        </w:rPr>
        <w:t>perspetiva</w:t>
      </w:r>
      <w:r>
        <w:rPr>
          <w:rFonts w:ascii="Arial" w:hAnsi="Arial" w:cs="Arial"/>
          <w:sz w:val="20"/>
          <w:szCs w:val="20"/>
          <w:lang w:eastAsia="pt-PT"/>
        </w:rPr>
        <w:t xml:space="preserve"> e abordagem multidisciplinar</w:t>
      </w:r>
    </w:p>
    <w:p w:rsidR="00D07B65" w:rsidRDefault="00FB2BA7">
      <w:pPr>
        <w:pStyle w:val="Estilopadro"/>
        <w:numPr>
          <w:ilvl w:val="0"/>
          <w:numId w:val="4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Capacidade de planificação e desenvolvimento de projetos multimédia de pequena dimensão</w:t>
      </w:r>
    </w:p>
    <w:p w:rsidR="00D07B65" w:rsidRDefault="00FB2BA7">
      <w:pPr>
        <w:pStyle w:val="Estilopadro"/>
        <w:numPr>
          <w:ilvl w:val="0"/>
          <w:numId w:val="4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Capacidade de comunicação audio-scripto-visual das ideias.</w:t>
      </w:r>
    </w:p>
    <w:p w:rsidR="00D07B65" w:rsidRDefault="00D07B65">
      <w:pPr>
        <w:pStyle w:val="Estilopadro"/>
        <w:autoSpaceDE w:val="0"/>
        <w:spacing w:after="0" w:line="360" w:lineRule="auto"/>
        <w:ind w:left="720"/>
        <w:jc w:val="both"/>
      </w:pP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eastAsia="pt-PT"/>
        </w:rPr>
        <w:t>Conteúdos</w:t>
      </w:r>
    </w:p>
    <w:p w:rsidR="00D07B65" w:rsidRDefault="00FB2BA7">
      <w:pPr>
        <w:pStyle w:val="Estilopadro"/>
        <w:numPr>
          <w:ilvl w:val="0"/>
          <w:numId w:val="5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 xml:space="preserve">TEXTO </w:t>
      </w:r>
    </w:p>
    <w:p w:rsidR="00D07B65" w:rsidRDefault="00FB2BA7">
      <w:pPr>
        <w:pStyle w:val="Estilopadro"/>
        <w:numPr>
          <w:ilvl w:val="0"/>
          <w:numId w:val="5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IMAGEM DIGITAL</w:t>
      </w:r>
    </w:p>
    <w:p w:rsidR="00D07B65" w:rsidRDefault="00FB2BA7">
      <w:pPr>
        <w:pStyle w:val="Estilopadro"/>
        <w:numPr>
          <w:ilvl w:val="0"/>
          <w:numId w:val="5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SOM DIGITAL PARA MULTIMÉDIA</w:t>
      </w:r>
    </w:p>
    <w:p w:rsidR="00D07B65" w:rsidRDefault="00FB2BA7">
      <w:pPr>
        <w:pStyle w:val="Estilopadro"/>
        <w:numPr>
          <w:ilvl w:val="0"/>
          <w:numId w:val="5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VÍDEO DIGITAL</w:t>
      </w:r>
    </w:p>
    <w:p w:rsidR="00D07B65" w:rsidRDefault="00FB2BA7">
      <w:pPr>
        <w:pStyle w:val="Estilopadro"/>
        <w:numPr>
          <w:ilvl w:val="0"/>
          <w:numId w:val="5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ANIMAÇÃO</w:t>
      </w:r>
    </w:p>
    <w:p w:rsidR="00D07B65" w:rsidRDefault="00FB2BA7">
      <w:pPr>
        <w:pStyle w:val="Estilopadro"/>
        <w:numPr>
          <w:ilvl w:val="0"/>
          <w:numId w:val="5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INTEGRAÇÃO MULTIMÉDIA</w:t>
      </w:r>
    </w:p>
    <w:p w:rsidR="00D07B65" w:rsidRDefault="00FB2BA7">
      <w:pPr>
        <w:pStyle w:val="Estilopadro"/>
        <w:numPr>
          <w:ilvl w:val="0"/>
          <w:numId w:val="5"/>
        </w:numPr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GESTÃO DE PROJETOS MULTIMÉDIA</w:t>
      </w:r>
    </w:p>
    <w:p w:rsidR="00D07B65" w:rsidRDefault="00D07B65">
      <w:pPr>
        <w:pStyle w:val="Estilopadro"/>
        <w:autoSpaceDE w:val="0"/>
        <w:spacing w:after="0" w:line="360" w:lineRule="auto"/>
        <w:jc w:val="both"/>
      </w:pP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b/>
          <w:bCs/>
          <w:sz w:val="28"/>
          <w:szCs w:val="28"/>
          <w:lang w:eastAsia="pt-PT"/>
        </w:rPr>
        <w:t>3. Características e estrutura</w:t>
      </w: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A prova de Oficina de Multimédia B é de natureza prática e será constituída por duas partes:</w:t>
      </w:r>
    </w:p>
    <w:p w:rsidR="00D07B65" w:rsidRDefault="00D07B65">
      <w:pPr>
        <w:pStyle w:val="Estilopadro"/>
        <w:autoSpaceDE w:val="0"/>
        <w:spacing w:after="0" w:line="360" w:lineRule="auto"/>
        <w:jc w:val="both"/>
      </w:pP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Parte 1. Planificar um pequeno projeto multimédia</w:t>
      </w: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Parte 2. Concretizar um projeto/Resolver um problema</w:t>
      </w:r>
    </w:p>
    <w:p w:rsidR="00D07B65" w:rsidRDefault="00D07B65">
      <w:pPr>
        <w:pStyle w:val="Estilopadro"/>
        <w:autoSpaceDE w:val="0"/>
        <w:spacing w:after="0" w:line="360" w:lineRule="auto"/>
        <w:jc w:val="both"/>
      </w:pP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A estrutura da prova sintetiza-se no Quadro 1.</w:t>
      </w:r>
    </w:p>
    <w:p w:rsidR="00D07B65" w:rsidRDefault="00D07B65">
      <w:pPr>
        <w:pStyle w:val="Estilopadro"/>
        <w:autoSpaceDE w:val="0"/>
        <w:spacing w:after="0" w:line="360" w:lineRule="auto"/>
        <w:jc w:val="both"/>
      </w:pP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Quadro 1 – Valorização dos conteúdos da prova.</w:t>
      </w:r>
    </w:p>
    <w:p w:rsidR="00D07B65" w:rsidRDefault="00D07B65">
      <w:pPr>
        <w:pStyle w:val="Estilopadro"/>
        <w:autoSpaceDE w:val="0"/>
        <w:spacing w:after="0" w:line="360" w:lineRule="auto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6898"/>
        <w:gridCol w:w="2513"/>
      </w:tblGrid>
      <w:tr w:rsidR="00D07B65" w:rsidTr="006F04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PT"/>
              </w:rPr>
              <w:t>Fases de resolução do problema / conteúdos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7B65" w:rsidRDefault="00FB2BA7" w:rsidP="006F04CE">
            <w:pPr>
              <w:pStyle w:val="Estilopadro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PT"/>
              </w:rPr>
              <w:t>Cotação</w:t>
            </w:r>
          </w:p>
          <w:p w:rsidR="00D07B65" w:rsidRDefault="00FB2BA7" w:rsidP="006F04CE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PT"/>
              </w:rPr>
              <w:t>(em pontos)</w:t>
            </w:r>
          </w:p>
        </w:tc>
      </w:tr>
      <w:tr w:rsidR="00D07B65" w:rsidTr="006F04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>Planificar um pequeno projeto multimédia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7B65" w:rsidRDefault="00FB2BA7" w:rsidP="006F04CE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>40</w:t>
            </w:r>
          </w:p>
        </w:tc>
      </w:tr>
      <w:tr w:rsidR="00D07B65" w:rsidTr="006F04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>Concretizar projeto /Resolver um problema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7B65" w:rsidRDefault="00FB2BA7" w:rsidP="006F04CE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>160</w:t>
            </w:r>
          </w:p>
        </w:tc>
      </w:tr>
      <w:tr w:rsidR="00D07B65" w:rsidTr="006F04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07B65" w:rsidRDefault="00FB2BA7" w:rsidP="006F04CE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>200</w:t>
            </w:r>
          </w:p>
        </w:tc>
      </w:tr>
    </w:tbl>
    <w:p w:rsidR="00FC4B20" w:rsidRDefault="00FC4B20">
      <w:pPr>
        <w:pStyle w:val="Estilopadro"/>
        <w:autoSpaceDE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eastAsia="pt-PT"/>
        </w:rPr>
      </w:pP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b/>
          <w:bCs/>
          <w:sz w:val="28"/>
          <w:szCs w:val="28"/>
          <w:lang w:eastAsia="pt-PT"/>
        </w:rPr>
        <w:t>4. Critérios de classificação</w:t>
      </w: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A classificação a atribuir a cada resposta resulta da aplicação dos critérios gerais e dos critérios</w:t>
      </w:r>
      <w:r w:rsidR="0032199C">
        <w:rPr>
          <w:rFonts w:ascii="Arial" w:hAnsi="Arial" w:cs="Arial"/>
          <w:sz w:val="20"/>
          <w:szCs w:val="20"/>
          <w:lang w:eastAsia="pt-PT"/>
        </w:rPr>
        <w:t xml:space="preserve"> </w:t>
      </w:r>
      <w:r>
        <w:rPr>
          <w:rFonts w:ascii="Arial" w:hAnsi="Arial" w:cs="Arial"/>
          <w:sz w:val="20"/>
          <w:szCs w:val="20"/>
          <w:lang w:eastAsia="pt-PT"/>
        </w:rPr>
        <w:t>específicos de classificação apresentados para cada fase de resolução do problema e é expressa por</w:t>
      </w:r>
      <w:r w:rsidR="0032199C">
        <w:rPr>
          <w:rFonts w:ascii="Arial" w:hAnsi="Arial" w:cs="Arial"/>
          <w:sz w:val="20"/>
          <w:szCs w:val="20"/>
          <w:lang w:eastAsia="pt-PT"/>
        </w:rPr>
        <w:t xml:space="preserve"> </w:t>
      </w:r>
      <w:r>
        <w:rPr>
          <w:rFonts w:ascii="Arial" w:hAnsi="Arial" w:cs="Arial"/>
          <w:sz w:val="20"/>
          <w:szCs w:val="20"/>
          <w:lang w:eastAsia="pt-PT"/>
        </w:rPr>
        <w:t>um número inteiro.</w:t>
      </w:r>
    </w:p>
    <w:p w:rsidR="00D07B65" w:rsidRDefault="00D07B65">
      <w:pPr>
        <w:pStyle w:val="Estilopadro"/>
        <w:autoSpaceDE w:val="0"/>
        <w:spacing w:after="0" w:line="360" w:lineRule="auto"/>
        <w:jc w:val="both"/>
      </w:pP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As respostas que não possam ser claramente identificadas são classificadas com zero pontos.</w:t>
      </w:r>
    </w:p>
    <w:p w:rsidR="006F04CE" w:rsidRDefault="00FB2BA7">
      <w:pPr>
        <w:pStyle w:val="Estilopadro"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t-PT"/>
        </w:rPr>
      </w:pPr>
      <w:r>
        <w:rPr>
          <w:rFonts w:ascii="Arial" w:hAnsi="Arial" w:cs="Arial"/>
          <w:sz w:val="20"/>
          <w:szCs w:val="20"/>
          <w:lang w:eastAsia="pt-PT"/>
        </w:rPr>
        <w:t>A cotação, de cada fase de resolução do problema, é distribuída de acordo com os descritores do</w:t>
      </w: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Quadro 2.</w:t>
      </w:r>
    </w:p>
    <w:p w:rsidR="00D07B65" w:rsidRDefault="00FB2BA7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Quadro 2 – Valorização dos descritores em cada fase de resolução do problema.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983"/>
        <w:gridCol w:w="5617"/>
        <w:gridCol w:w="1811"/>
      </w:tblGrid>
      <w:tr w:rsidR="00D07B65" w:rsidTr="0032199C">
        <w:trPr>
          <w:trHeight w:val="9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PT"/>
              </w:rPr>
              <w:lastRenderedPageBreak/>
              <w:t>Fases de resolução do</w:t>
            </w:r>
          </w:p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PT"/>
              </w:rPr>
              <w:t>problema / conteúdos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PT"/>
              </w:rPr>
              <w:t>Descritores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PT"/>
              </w:rPr>
              <w:t>Cotação</w:t>
            </w:r>
          </w:p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PT"/>
              </w:rPr>
              <w:t>(em pontos)</w:t>
            </w:r>
          </w:p>
        </w:tc>
      </w:tr>
      <w:tr w:rsidR="00D07B65" w:rsidTr="0032199C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>Planificar um pequeno projeto multimédia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>Capacidade de planificação e desenvolvimento de projetos multimédia de pequena dimensão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lang w:eastAsia="pt-PT"/>
              </w:rPr>
              <w:t>10</w:t>
            </w:r>
          </w:p>
        </w:tc>
      </w:tr>
      <w:tr w:rsidR="00D07B65" w:rsidTr="0032199C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D07B65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>Domínio dos conceitos técnicos de base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lang w:eastAsia="pt-PT"/>
              </w:rPr>
              <w:t>10</w:t>
            </w:r>
          </w:p>
        </w:tc>
      </w:tr>
      <w:tr w:rsidR="00D07B65" w:rsidTr="0032199C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D07B65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>Coerência formal e conceptual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lang w:eastAsia="pt-PT"/>
              </w:rPr>
              <w:t>10</w:t>
            </w:r>
          </w:p>
        </w:tc>
      </w:tr>
      <w:tr w:rsidR="00D07B65" w:rsidTr="0032199C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D07B65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>Capacidade de análise e representação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lang w:eastAsia="pt-PT"/>
              </w:rPr>
              <w:t>10</w:t>
            </w:r>
          </w:p>
        </w:tc>
      </w:tr>
      <w:tr w:rsidR="00D07B65" w:rsidTr="0032199C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PT"/>
              </w:rPr>
              <w:t>Concretizar projeto /Resolver um problema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>Domínio dos procedimentos técnicos de base e da utilização das ferramentas de tratamento e geração de material digital para multimédia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lang w:eastAsia="pt-PT"/>
              </w:rPr>
              <w:t>30</w:t>
            </w:r>
          </w:p>
        </w:tc>
      </w:tr>
      <w:tr w:rsidR="00D07B65" w:rsidTr="0032199C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D07B65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>Capacidade de interligação de meios diferenciados num todo com significação e narrativa multimédia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lang w:eastAsia="pt-PT"/>
              </w:rPr>
              <w:t>35</w:t>
            </w:r>
          </w:p>
        </w:tc>
      </w:tr>
      <w:tr w:rsidR="00D07B65" w:rsidTr="0032199C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D07B65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 w:rsidP="006F04CE">
            <w:pPr>
              <w:pStyle w:val="Estilopadro"/>
              <w:autoSpaceDE w:val="0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>Autonomia de conhecimento, independente de aplicações específicas e particulares, e consequente capacidade de adaptação a diferentes ambientes e processos detrabalho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lang w:eastAsia="pt-PT"/>
              </w:rPr>
              <w:t>30</w:t>
            </w:r>
          </w:p>
        </w:tc>
      </w:tr>
      <w:tr w:rsidR="00D07B65" w:rsidTr="0032199C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D07B65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 xml:space="preserve">Integração de conhecimentos de áreas diversas, numa </w:t>
            </w:r>
            <w:r w:rsidR="006F04CE">
              <w:rPr>
                <w:rFonts w:ascii="Arial" w:hAnsi="Arial" w:cs="Arial"/>
                <w:sz w:val="16"/>
                <w:szCs w:val="16"/>
                <w:lang w:eastAsia="pt-PT"/>
              </w:rPr>
              <w:t>perspetiva</w:t>
            </w:r>
            <w:r>
              <w:rPr>
                <w:rFonts w:ascii="Arial" w:hAnsi="Arial" w:cs="Arial"/>
                <w:sz w:val="16"/>
                <w:szCs w:val="16"/>
                <w:lang w:eastAsia="pt-PT"/>
              </w:rPr>
              <w:t xml:space="preserve"> e abordagem multidisciplinar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lang w:eastAsia="pt-PT"/>
              </w:rPr>
              <w:t>30</w:t>
            </w:r>
          </w:p>
        </w:tc>
      </w:tr>
      <w:tr w:rsidR="00D07B65" w:rsidTr="0032199C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D07B65">
            <w:pPr>
              <w:pStyle w:val="Estilopadro"/>
              <w:autoSpaceDE w:val="0"/>
              <w:snapToGrid w:val="0"/>
              <w:spacing w:after="0" w:line="360" w:lineRule="auto"/>
              <w:jc w:val="both"/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 xml:space="preserve">Capacidade de comunicação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t-PT"/>
              </w:rPr>
              <w:t xml:space="preserve">audio-scripto-visual </w:t>
            </w:r>
            <w:r>
              <w:rPr>
                <w:rFonts w:ascii="Arial" w:hAnsi="Arial" w:cs="Arial"/>
                <w:sz w:val="16"/>
                <w:szCs w:val="16"/>
                <w:lang w:eastAsia="pt-PT"/>
              </w:rPr>
              <w:t>das ideias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lang w:eastAsia="pt-PT"/>
              </w:rPr>
              <w:t>35</w:t>
            </w:r>
          </w:p>
        </w:tc>
      </w:tr>
      <w:tr w:rsidR="00D07B65" w:rsidTr="0032199C">
        <w:tc>
          <w:tcPr>
            <w:tcW w:w="76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7B65" w:rsidRDefault="00FB2BA7">
            <w:pPr>
              <w:pStyle w:val="Estilopadro"/>
              <w:autoSpaceDE w:val="0"/>
              <w:spacing w:after="0" w:line="360" w:lineRule="auto"/>
              <w:jc w:val="center"/>
            </w:pPr>
            <w:r>
              <w:rPr>
                <w:rFonts w:ascii="Arial" w:hAnsi="Arial" w:cs="Arial"/>
                <w:lang w:eastAsia="pt-PT"/>
              </w:rPr>
              <w:t>200</w:t>
            </w:r>
          </w:p>
        </w:tc>
      </w:tr>
    </w:tbl>
    <w:p w:rsidR="00C44FC0" w:rsidRDefault="00C44FC0">
      <w:pPr>
        <w:pStyle w:val="Estilopadro"/>
        <w:autoSpaceDE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eastAsia="pt-PT"/>
        </w:rPr>
      </w:pPr>
    </w:p>
    <w:p w:rsidR="00D07B65" w:rsidRDefault="00C44FC0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b/>
          <w:bCs/>
          <w:sz w:val="28"/>
          <w:szCs w:val="28"/>
          <w:lang w:eastAsia="pt-PT"/>
        </w:rPr>
        <w:t>5</w:t>
      </w:r>
      <w:r w:rsidR="00FB2BA7">
        <w:rPr>
          <w:rFonts w:ascii="Arial" w:hAnsi="Arial" w:cs="Arial"/>
          <w:b/>
          <w:bCs/>
          <w:sz w:val="28"/>
          <w:szCs w:val="28"/>
          <w:lang w:eastAsia="pt-PT"/>
        </w:rPr>
        <w:t>. Duração</w:t>
      </w:r>
    </w:p>
    <w:p w:rsidR="00D07B65" w:rsidRDefault="00FB2BA7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pt-PT"/>
        </w:rPr>
      </w:pPr>
      <w:r>
        <w:rPr>
          <w:rFonts w:ascii="Arial" w:hAnsi="Arial" w:cs="Arial"/>
          <w:sz w:val="20"/>
          <w:szCs w:val="20"/>
          <w:lang w:eastAsia="pt-PT"/>
        </w:rPr>
        <w:t>A prova tem a duração de 120</w:t>
      </w:r>
      <w:r w:rsidR="006F04CE">
        <w:rPr>
          <w:rFonts w:ascii="Arial" w:hAnsi="Arial" w:cs="Arial"/>
          <w:sz w:val="20"/>
          <w:szCs w:val="20"/>
          <w:lang w:eastAsia="pt-PT"/>
        </w:rPr>
        <w:t xml:space="preserve"> (cento e vinte)</w:t>
      </w:r>
      <w:r>
        <w:rPr>
          <w:rFonts w:ascii="Arial" w:hAnsi="Arial" w:cs="Arial"/>
          <w:sz w:val="20"/>
          <w:szCs w:val="20"/>
          <w:lang w:eastAsia="pt-PT"/>
        </w:rPr>
        <w:t xml:space="preserve"> minutos.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b/>
          <w:bCs/>
          <w:sz w:val="28"/>
          <w:szCs w:val="28"/>
          <w:lang w:eastAsia="pt-PT"/>
        </w:rPr>
        <w:t>6. Material autorizado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No preenchimento do cabeçalho, o examinando apenas pode usar, como material de escrita, caneta ou esferográfica de tinta indelével, azul ou preta.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A prova é realizada em folhas de papel pautado, fornecida pelo estabelecimento de ensino (modelos oficiais).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No cabeçalho das folhas de resposta será identificada a disciplina – Oficina de Multimédia B – e o respetivo código – 318 –, não sendo permitida a realização desta prova noutro tipo de papel.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O examinando deve utilizar duas folhas de resposta e resolver uma parte por folha, na face que apresenta o cabeçalho impresso.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O examinando deve ser portador do seguinte material: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eastAsia="Arial" w:hAnsi="Arial" w:cs="Arial"/>
          <w:sz w:val="20"/>
          <w:szCs w:val="20"/>
          <w:lang w:eastAsia="pt-PT"/>
        </w:rPr>
        <w:t xml:space="preserve">– </w:t>
      </w:r>
      <w:r>
        <w:rPr>
          <w:rFonts w:ascii="Arial" w:hAnsi="Arial" w:cs="Arial"/>
          <w:sz w:val="20"/>
          <w:szCs w:val="20"/>
          <w:lang w:eastAsia="pt-PT"/>
        </w:rPr>
        <w:t>esferográfica azul ou preta;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eastAsia="Arial" w:hAnsi="Arial" w:cs="Arial"/>
          <w:sz w:val="20"/>
          <w:szCs w:val="20"/>
          <w:lang w:eastAsia="pt-PT"/>
        </w:rPr>
        <w:t xml:space="preserve">– </w:t>
      </w:r>
      <w:r>
        <w:rPr>
          <w:rFonts w:ascii="Arial" w:hAnsi="Arial" w:cs="Arial"/>
          <w:sz w:val="20"/>
          <w:szCs w:val="20"/>
          <w:lang w:eastAsia="pt-PT"/>
        </w:rPr>
        <w:t>borracha, apara-lápis;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eastAsia="Arial" w:hAnsi="Arial" w:cs="Arial"/>
          <w:sz w:val="20"/>
          <w:szCs w:val="20"/>
          <w:lang w:eastAsia="pt-PT"/>
        </w:rPr>
        <w:t xml:space="preserve">– </w:t>
      </w:r>
      <w:r>
        <w:rPr>
          <w:rFonts w:ascii="Arial" w:hAnsi="Arial" w:cs="Arial"/>
          <w:sz w:val="20"/>
          <w:szCs w:val="20"/>
          <w:lang w:eastAsia="pt-PT"/>
        </w:rPr>
        <w:t>lápis de cor e/ou marcadores;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eastAsia="Arial" w:hAnsi="Arial" w:cs="Arial"/>
          <w:sz w:val="20"/>
          <w:szCs w:val="20"/>
          <w:lang w:eastAsia="pt-PT"/>
        </w:rPr>
        <w:t xml:space="preserve">– </w:t>
      </w:r>
      <w:r>
        <w:rPr>
          <w:rFonts w:ascii="Arial" w:hAnsi="Arial" w:cs="Arial"/>
          <w:sz w:val="20"/>
          <w:szCs w:val="20"/>
          <w:lang w:eastAsia="pt-PT"/>
        </w:rPr>
        <w:t>régua e esquadros;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eastAsia="Arial" w:hAnsi="Arial" w:cs="Arial"/>
          <w:sz w:val="20"/>
          <w:szCs w:val="20"/>
          <w:lang w:eastAsia="pt-PT"/>
        </w:rPr>
        <w:t xml:space="preserve">– </w:t>
      </w:r>
      <w:r>
        <w:rPr>
          <w:rFonts w:ascii="Arial" w:hAnsi="Arial" w:cs="Arial"/>
          <w:sz w:val="20"/>
          <w:szCs w:val="20"/>
          <w:lang w:eastAsia="pt-PT"/>
        </w:rPr>
        <w:t>outro material equivalente ao acima referido, habitualmente utilizado;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eastAsia="Arial" w:hAnsi="Arial" w:cs="Arial"/>
          <w:sz w:val="20"/>
          <w:szCs w:val="20"/>
          <w:lang w:eastAsia="pt-PT"/>
        </w:rPr>
        <w:t xml:space="preserve">– </w:t>
      </w:r>
      <w:r>
        <w:rPr>
          <w:rFonts w:ascii="Arial" w:hAnsi="Arial" w:cs="Arial"/>
          <w:sz w:val="20"/>
          <w:szCs w:val="20"/>
          <w:lang w:eastAsia="pt-PT"/>
        </w:rPr>
        <w:t>material fornecido em formato digital.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pt-PT"/>
        </w:rPr>
        <w:t>Não é permitido o uso de corretor nem de cola.</w:t>
      </w:r>
    </w:p>
    <w:p w:rsidR="00C44FC0" w:rsidRDefault="00C44FC0" w:rsidP="00C44FC0">
      <w:pPr>
        <w:pStyle w:val="Estilopadro"/>
        <w:autoSpaceDE w:val="0"/>
        <w:spacing w:after="0" w:line="360" w:lineRule="auto"/>
        <w:jc w:val="both"/>
      </w:pPr>
    </w:p>
    <w:p w:rsidR="00D07B65" w:rsidRDefault="00D07B65">
      <w:pPr>
        <w:pStyle w:val="Estilopadro"/>
        <w:spacing w:after="120" w:line="360" w:lineRule="auto"/>
        <w:ind w:right="425"/>
        <w:jc w:val="both"/>
      </w:pPr>
    </w:p>
    <w:sectPr w:rsidR="00D07B65" w:rsidSect="00D07B65">
      <w:footerReference w:type="default" r:id="rId9"/>
      <w:pgSz w:w="11906" w:h="16838"/>
      <w:pgMar w:top="851" w:right="1293" w:bottom="766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01" w:rsidRDefault="00935701" w:rsidP="00D07B65">
      <w:pPr>
        <w:spacing w:after="0" w:line="240" w:lineRule="auto"/>
      </w:pPr>
      <w:r>
        <w:separator/>
      </w:r>
    </w:p>
  </w:endnote>
  <w:endnote w:type="continuationSeparator" w:id="1">
    <w:p w:rsidR="00935701" w:rsidRDefault="00935701" w:rsidP="00D0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9C" w:rsidRPr="00671D84" w:rsidRDefault="0032199C" w:rsidP="0032199C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Oficina Multimédia B - 318</w:t>
    </w:r>
    <w:r w:rsidRPr="00671D84">
      <w:rPr>
        <w:rFonts w:ascii="Times New Roman" w:hAnsi="Times New Roman" w:cs="Times New Roman"/>
        <w:sz w:val="18"/>
        <w:szCs w:val="18"/>
      </w:rPr>
      <w:t xml:space="preserve"> -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1122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1122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D07B65" w:rsidRDefault="00D07B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01" w:rsidRDefault="00935701" w:rsidP="00D07B65">
      <w:pPr>
        <w:spacing w:after="0" w:line="240" w:lineRule="auto"/>
      </w:pPr>
      <w:r>
        <w:separator/>
      </w:r>
    </w:p>
  </w:footnote>
  <w:footnote w:type="continuationSeparator" w:id="1">
    <w:p w:rsidR="00935701" w:rsidRDefault="00935701" w:rsidP="00D0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152"/>
    <w:multiLevelType w:val="multilevel"/>
    <w:tmpl w:val="9F22418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61824"/>
    <w:multiLevelType w:val="multilevel"/>
    <w:tmpl w:val="889C4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47D76"/>
    <w:multiLevelType w:val="multilevel"/>
    <w:tmpl w:val="BFBAD138"/>
    <w:lvl w:ilvl="0">
      <w:start w:val="1"/>
      <w:numFmt w:val="decimal"/>
      <w:lvlText w:val="%1."/>
      <w:lvlJc w:val="left"/>
      <w:pPr>
        <w:ind w:left="1364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57F2A6F"/>
    <w:multiLevelType w:val="multilevel"/>
    <w:tmpl w:val="57386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519F5"/>
    <w:multiLevelType w:val="multilevel"/>
    <w:tmpl w:val="05D41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B67643"/>
    <w:multiLevelType w:val="multilevel"/>
    <w:tmpl w:val="4F249A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B65"/>
    <w:rsid w:val="00013421"/>
    <w:rsid w:val="000357A7"/>
    <w:rsid w:val="0011122B"/>
    <w:rsid w:val="001519AB"/>
    <w:rsid w:val="001D7BE9"/>
    <w:rsid w:val="002229DB"/>
    <w:rsid w:val="00225CAE"/>
    <w:rsid w:val="00264BAC"/>
    <w:rsid w:val="003142E5"/>
    <w:rsid w:val="0032199C"/>
    <w:rsid w:val="00420806"/>
    <w:rsid w:val="004A41F9"/>
    <w:rsid w:val="004F6161"/>
    <w:rsid w:val="00585333"/>
    <w:rsid w:val="005A56B7"/>
    <w:rsid w:val="005B1186"/>
    <w:rsid w:val="00606034"/>
    <w:rsid w:val="00617C1E"/>
    <w:rsid w:val="006B54D0"/>
    <w:rsid w:val="006C4D07"/>
    <w:rsid w:val="006F04CE"/>
    <w:rsid w:val="00711918"/>
    <w:rsid w:val="00721AE5"/>
    <w:rsid w:val="007D7428"/>
    <w:rsid w:val="00853920"/>
    <w:rsid w:val="008F7CB8"/>
    <w:rsid w:val="00935701"/>
    <w:rsid w:val="009808C4"/>
    <w:rsid w:val="00A37FED"/>
    <w:rsid w:val="00AB08AF"/>
    <w:rsid w:val="00AC5179"/>
    <w:rsid w:val="00AD6C72"/>
    <w:rsid w:val="00AE6EB0"/>
    <w:rsid w:val="00B3382A"/>
    <w:rsid w:val="00C44FC0"/>
    <w:rsid w:val="00C66AB4"/>
    <w:rsid w:val="00CA1386"/>
    <w:rsid w:val="00D07B65"/>
    <w:rsid w:val="00D327C6"/>
    <w:rsid w:val="00DB71B2"/>
    <w:rsid w:val="00E31064"/>
    <w:rsid w:val="00E546F8"/>
    <w:rsid w:val="00E676ED"/>
    <w:rsid w:val="00E77589"/>
    <w:rsid w:val="00F0226E"/>
    <w:rsid w:val="00F46B13"/>
    <w:rsid w:val="00FB2BA7"/>
    <w:rsid w:val="00FC4B20"/>
    <w:rsid w:val="00FC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7B65"/>
    <w:pPr>
      <w:suppressAutoHyphens/>
      <w:autoSpaceDE w:val="0"/>
    </w:pPr>
    <w:rPr>
      <w:rFonts w:ascii="Arial" w:eastAsia="Calibri" w:hAnsi="Arial" w:cs="Arial"/>
      <w:color w:val="00000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D07B65"/>
    <w:pPr>
      <w:suppressAutoHyphens/>
    </w:pPr>
    <w:rPr>
      <w:rFonts w:ascii="Calibri" w:eastAsia="Calibri" w:hAnsi="Calibri" w:cs="Calibri"/>
      <w:lang w:eastAsia="en-US"/>
    </w:rPr>
  </w:style>
  <w:style w:type="character" w:customStyle="1" w:styleId="TextodebaloCarcter">
    <w:name w:val="Texto de balão Carácter"/>
    <w:basedOn w:val="Tipodeletrapredefinidodopargrafo"/>
    <w:rsid w:val="00D07B65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rsid w:val="00D07B65"/>
  </w:style>
  <w:style w:type="character" w:customStyle="1" w:styleId="RodapCarcter">
    <w:name w:val="Rodapé Carácter"/>
    <w:basedOn w:val="Tipodeletrapredefinidodopargrafo"/>
    <w:uiPriority w:val="99"/>
    <w:rsid w:val="00D07B65"/>
  </w:style>
  <w:style w:type="character" w:customStyle="1" w:styleId="ListLabel1">
    <w:name w:val="ListLabel 1"/>
    <w:rsid w:val="00D07B65"/>
    <w:rPr>
      <w:b/>
      <w:bCs/>
      <w:sz w:val="28"/>
      <w:szCs w:val="28"/>
    </w:rPr>
  </w:style>
  <w:style w:type="character" w:customStyle="1" w:styleId="ListLabel2">
    <w:name w:val="ListLabel 2"/>
    <w:rsid w:val="00D07B65"/>
    <w:rPr>
      <w:rFonts w:cs="Symbol"/>
    </w:rPr>
  </w:style>
  <w:style w:type="character" w:customStyle="1" w:styleId="ListLabel3">
    <w:name w:val="ListLabel 3"/>
    <w:rsid w:val="00D07B65"/>
    <w:rPr>
      <w:rFonts w:cs="Courier New"/>
    </w:rPr>
  </w:style>
  <w:style w:type="character" w:customStyle="1" w:styleId="ListLabel4">
    <w:name w:val="ListLabel 4"/>
    <w:rsid w:val="00D07B65"/>
    <w:rPr>
      <w:rFonts w:cs="Wingdings"/>
    </w:rPr>
  </w:style>
  <w:style w:type="character" w:customStyle="1" w:styleId="ListLabel5">
    <w:name w:val="ListLabel 5"/>
    <w:rsid w:val="00D07B65"/>
    <w:rPr>
      <w:rFonts w:eastAsia="SymbolMT"/>
    </w:rPr>
  </w:style>
  <w:style w:type="character" w:customStyle="1" w:styleId="WW8Num27z0">
    <w:name w:val="WW8Num27z0"/>
    <w:rsid w:val="00D07B65"/>
    <w:rPr>
      <w:rFonts w:ascii="Symbol" w:hAnsi="Symbol" w:cs="Symbol"/>
    </w:rPr>
  </w:style>
  <w:style w:type="character" w:customStyle="1" w:styleId="WW8Num27z1">
    <w:name w:val="WW8Num27z1"/>
    <w:rsid w:val="00D07B65"/>
    <w:rPr>
      <w:rFonts w:ascii="Courier New" w:hAnsi="Courier New" w:cs="Arial"/>
    </w:rPr>
  </w:style>
  <w:style w:type="character" w:customStyle="1" w:styleId="WW8Num27z2">
    <w:name w:val="WW8Num27z2"/>
    <w:rsid w:val="00D07B65"/>
    <w:rPr>
      <w:rFonts w:ascii="Wingdings" w:hAnsi="Wingdings" w:cs="Wingdings"/>
    </w:rPr>
  </w:style>
  <w:style w:type="character" w:customStyle="1" w:styleId="WW8Num24z0">
    <w:name w:val="WW8Num24z0"/>
    <w:rsid w:val="00D07B65"/>
    <w:rPr>
      <w:rFonts w:ascii="Symbol" w:hAnsi="Symbol" w:cs="Symbol"/>
    </w:rPr>
  </w:style>
  <w:style w:type="character" w:customStyle="1" w:styleId="WW8Num24z1">
    <w:name w:val="WW8Num24z1"/>
    <w:rsid w:val="00D07B65"/>
    <w:rPr>
      <w:rFonts w:ascii="Courier New" w:hAnsi="Courier New" w:cs="Arial"/>
    </w:rPr>
  </w:style>
  <w:style w:type="character" w:customStyle="1" w:styleId="WW8Num24z2">
    <w:name w:val="WW8Num24z2"/>
    <w:rsid w:val="00D07B65"/>
    <w:rPr>
      <w:rFonts w:ascii="Wingdings" w:hAnsi="Wingdings" w:cs="Wingdings"/>
    </w:rPr>
  </w:style>
  <w:style w:type="character" w:customStyle="1" w:styleId="WW8Num11z0">
    <w:name w:val="WW8Num11z0"/>
    <w:rsid w:val="00D07B65"/>
    <w:rPr>
      <w:rFonts w:ascii="Symbol" w:hAnsi="Symbol" w:cs="Symbol"/>
    </w:rPr>
  </w:style>
  <w:style w:type="character" w:customStyle="1" w:styleId="WW8Num11z1">
    <w:name w:val="WW8Num11z1"/>
    <w:rsid w:val="00D07B65"/>
    <w:rPr>
      <w:rFonts w:ascii="Courier New" w:hAnsi="Courier New" w:cs="Arial"/>
    </w:rPr>
  </w:style>
  <w:style w:type="character" w:customStyle="1" w:styleId="WW8Num11z2">
    <w:name w:val="WW8Num11z2"/>
    <w:rsid w:val="00D07B65"/>
    <w:rPr>
      <w:rFonts w:ascii="Wingdings" w:hAnsi="Wingdings" w:cs="Wingdings"/>
    </w:rPr>
  </w:style>
  <w:style w:type="character" w:customStyle="1" w:styleId="WW8Num6z0">
    <w:name w:val="WW8Num6z0"/>
    <w:rsid w:val="00D07B65"/>
    <w:rPr>
      <w:rFonts w:ascii="Symbol" w:hAnsi="Symbol" w:cs="Symbol"/>
    </w:rPr>
  </w:style>
  <w:style w:type="character" w:customStyle="1" w:styleId="WW8Num6z1">
    <w:name w:val="WW8Num6z1"/>
    <w:rsid w:val="00D07B65"/>
    <w:rPr>
      <w:rFonts w:ascii="Courier New" w:hAnsi="Courier New" w:cs="Courier New"/>
    </w:rPr>
  </w:style>
  <w:style w:type="character" w:customStyle="1" w:styleId="WW8Num6z2">
    <w:name w:val="WW8Num6z2"/>
    <w:rsid w:val="00D07B65"/>
    <w:rPr>
      <w:rFonts w:ascii="Wingdings" w:hAnsi="Wingdings" w:cs="Wingdings"/>
    </w:rPr>
  </w:style>
  <w:style w:type="paragraph" w:styleId="Ttulo">
    <w:name w:val="Title"/>
    <w:basedOn w:val="Estilopadro"/>
    <w:next w:val="Corpodotexto"/>
    <w:rsid w:val="00D07B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D07B65"/>
    <w:pPr>
      <w:spacing w:after="120"/>
    </w:pPr>
  </w:style>
  <w:style w:type="paragraph" w:styleId="Lista">
    <w:name w:val="List"/>
    <w:basedOn w:val="Corpodotexto"/>
    <w:rsid w:val="00D07B65"/>
    <w:rPr>
      <w:rFonts w:cs="Mangal"/>
    </w:rPr>
  </w:style>
  <w:style w:type="paragraph" w:styleId="Legenda">
    <w:name w:val="caption"/>
    <w:basedOn w:val="Estilopadro"/>
    <w:rsid w:val="00D07B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D07B65"/>
    <w:pPr>
      <w:suppressLineNumbers/>
    </w:pPr>
    <w:rPr>
      <w:rFonts w:cs="Mangal"/>
    </w:rPr>
  </w:style>
  <w:style w:type="paragraph" w:styleId="Textodebalo">
    <w:name w:val="Balloon Text"/>
    <w:basedOn w:val="Estilopadro"/>
    <w:rsid w:val="00D07B6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Estilopadro"/>
    <w:rsid w:val="00D07B65"/>
    <w:pPr>
      <w:ind w:left="720"/>
      <w:contextualSpacing/>
    </w:pPr>
  </w:style>
  <w:style w:type="paragraph" w:styleId="Cabealho">
    <w:name w:val="header"/>
    <w:basedOn w:val="Estilopadro"/>
    <w:rsid w:val="00D07B65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uiPriority w:val="99"/>
    <w:rsid w:val="00D07B65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Contedodamoldura">
    <w:name w:val="Conteúdo da moldura"/>
    <w:basedOn w:val="Corpodotexto"/>
    <w:rsid w:val="00D07B65"/>
  </w:style>
  <w:style w:type="table" w:styleId="Tabelacomgrelha">
    <w:name w:val="Table Grid"/>
    <w:basedOn w:val="Tabelanormal"/>
    <w:uiPriority w:val="59"/>
    <w:rsid w:val="00AC51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7B65"/>
    <w:pPr>
      <w:suppressAutoHyphens/>
      <w:autoSpaceDE w:val="0"/>
    </w:pPr>
    <w:rPr>
      <w:rFonts w:ascii="Arial" w:eastAsia="Calibri" w:hAnsi="Arial" w:cs="Arial"/>
      <w:color w:val="00000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D07B65"/>
    <w:pPr>
      <w:suppressAutoHyphens/>
    </w:pPr>
    <w:rPr>
      <w:rFonts w:ascii="Calibri" w:eastAsia="Calibri" w:hAnsi="Calibri" w:cs="Calibri"/>
      <w:lang w:eastAsia="en-US"/>
    </w:rPr>
  </w:style>
  <w:style w:type="character" w:customStyle="1" w:styleId="TextodebaloCarcter">
    <w:name w:val="Texto de balão Carácter"/>
    <w:basedOn w:val="Tipodeletrapredefinidodopargrafo"/>
    <w:rsid w:val="00D07B65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rsid w:val="00D07B65"/>
  </w:style>
  <w:style w:type="character" w:customStyle="1" w:styleId="RodapCarcter">
    <w:name w:val="Rodapé Carácter"/>
    <w:basedOn w:val="Tipodeletrapredefinidodopargrafo"/>
    <w:rsid w:val="00D07B65"/>
  </w:style>
  <w:style w:type="character" w:customStyle="1" w:styleId="ListLabel1">
    <w:name w:val="ListLabel 1"/>
    <w:rsid w:val="00D07B65"/>
    <w:rPr>
      <w:b/>
      <w:bCs/>
      <w:sz w:val="28"/>
      <w:szCs w:val="28"/>
    </w:rPr>
  </w:style>
  <w:style w:type="character" w:customStyle="1" w:styleId="ListLabel2">
    <w:name w:val="ListLabel 2"/>
    <w:rsid w:val="00D07B65"/>
    <w:rPr>
      <w:rFonts w:cs="Symbol"/>
    </w:rPr>
  </w:style>
  <w:style w:type="character" w:customStyle="1" w:styleId="ListLabel3">
    <w:name w:val="ListLabel 3"/>
    <w:rsid w:val="00D07B65"/>
    <w:rPr>
      <w:rFonts w:cs="Courier New"/>
    </w:rPr>
  </w:style>
  <w:style w:type="character" w:customStyle="1" w:styleId="ListLabel4">
    <w:name w:val="ListLabel 4"/>
    <w:rsid w:val="00D07B65"/>
    <w:rPr>
      <w:rFonts w:cs="Wingdings"/>
    </w:rPr>
  </w:style>
  <w:style w:type="character" w:customStyle="1" w:styleId="ListLabel5">
    <w:name w:val="ListLabel 5"/>
    <w:rsid w:val="00D07B65"/>
    <w:rPr>
      <w:rFonts w:eastAsia="SymbolMT"/>
    </w:rPr>
  </w:style>
  <w:style w:type="character" w:customStyle="1" w:styleId="WW8Num27z0">
    <w:name w:val="WW8Num27z0"/>
    <w:rsid w:val="00D07B65"/>
    <w:rPr>
      <w:rFonts w:ascii="Symbol" w:hAnsi="Symbol" w:cs="Symbol"/>
    </w:rPr>
  </w:style>
  <w:style w:type="character" w:customStyle="1" w:styleId="WW8Num27z1">
    <w:name w:val="WW8Num27z1"/>
    <w:rsid w:val="00D07B65"/>
    <w:rPr>
      <w:rFonts w:ascii="Courier New" w:hAnsi="Courier New" w:cs="Arial"/>
    </w:rPr>
  </w:style>
  <w:style w:type="character" w:customStyle="1" w:styleId="WW8Num27z2">
    <w:name w:val="WW8Num27z2"/>
    <w:rsid w:val="00D07B65"/>
    <w:rPr>
      <w:rFonts w:ascii="Wingdings" w:hAnsi="Wingdings" w:cs="Wingdings"/>
    </w:rPr>
  </w:style>
  <w:style w:type="character" w:customStyle="1" w:styleId="WW8Num24z0">
    <w:name w:val="WW8Num24z0"/>
    <w:rsid w:val="00D07B65"/>
    <w:rPr>
      <w:rFonts w:ascii="Symbol" w:hAnsi="Symbol" w:cs="Symbol"/>
    </w:rPr>
  </w:style>
  <w:style w:type="character" w:customStyle="1" w:styleId="WW8Num24z1">
    <w:name w:val="WW8Num24z1"/>
    <w:rsid w:val="00D07B65"/>
    <w:rPr>
      <w:rFonts w:ascii="Courier New" w:hAnsi="Courier New" w:cs="Arial"/>
    </w:rPr>
  </w:style>
  <w:style w:type="character" w:customStyle="1" w:styleId="WW8Num24z2">
    <w:name w:val="WW8Num24z2"/>
    <w:rsid w:val="00D07B65"/>
    <w:rPr>
      <w:rFonts w:ascii="Wingdings" w:hAnsi="Wingdings" w:cs="Wingdings"/>
    </w:rPr>
  </w:style>
  <w:style w:type="character" w:customStyle="1" w:styleId="WW8Num11z0">
    <w:name w:val="WW8Num11z0"/>
    <w:rsid w:val="00D07B65"/>
    <w:rPr>
      <w:rFonts w:ascii="Symbol" w:hAnsi="Symbol" w:cs="Symbol"/>
    </w:rPr>
  </w:style>
  <w:style w:type="character" w:customStyle="1" w:styleId="WW8Num11z1">
    <w:name w:val="WW8Num11z1"/>
    <w:rsid w:val="00D07B65"/>
    <w:rPr>
      <w:rFonts w:ascii="Courier New" w:hAnsi="Courier New" w:cs="Arial"/>
    </w:rPr>
  </w:style>
  <w:style w:type="character" w:customStyle="1" w:styleId="WW8Num11z2">
    <w:name w:val="WW8Num11z2"/>
    <w:rsid w:val="00D07B65"/>
    <w:rPr>
      <w:rFonts w:ascii="Wingdings" w:hAnsi="Wingdings" w:cs="Wingdings"/>
    </w:rPr>
  </w:style>
  <w:style w:type="character" w:customStyle="1" w:styleId="WW8Num6z0">
    <w:name w:val="WW8Num6z0"/>
    <w:rsid w:val="00D07B65"/>
    <w:rPr>
      <w:rFonts w:ascii="Symbol" w:hAnsi="Symbol" w:cs="Symbol"/>
    </w:rPr>
  </w:style>
  <w:style w:type="character" w:customStyle="1" w:styleId="WW8Num6z1">
    <w:name w:val="WW8Num6z1"/>
    <w:rsid w:val="00D07B65"/>
    <w:rPr>
      <w:rFonts w:ascii="Courier New" w:hAnsi="Courier New" w:cs="Courier New"/>
    </w:rPr>
  </w:style>
  <w:style w:type="character" w:customStyle="1" w:styleId="WW8Num6z2">
    <w:name w:val="WW8Num6z2"/>
    <w:rsid w:val="00D07B65"/>
    <w:rPr>
      <w:rFonts w:ascii="Wingdings" w:hAnsi="Wingdings" w:cs="Wingdings"/>
    </w:rPr>
  </w:style>
  <w:style w:type="paragraph" w:styleId="Ttulo">
    <w:name w:val="Title"/>
    <w:basedOn w:val="Estilopadro"/>
    <w:next w:val="Corpodotexto"/>
    <w:rsid w:val="00D07B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D07B65"/>
    <w:pPr>
      <w:spacing w:after="120"/>
    </w:pPr>
  </w:style>
  <w:style w:type="paragraph" w:styleId="Lista">
    <w:name w:val="List"/>
    <w:basedOn w:val="Corpodotexto"/>
    <w:rsid w:val="00D07B65"/>
    <w:rPr>
      <w:rFonts w:cs="Mangal"/>
    </w:rPr>
  </w:style>
  <w:style w:type="paragraph" w:styleId="Legenda">
    <w:name w:val="caption"/>
    <w:basedOn w:val="Estilopadro"/>
    <w:rsid w:val="00D07B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D07B65"/>
    <w:pPr>
      <w:suppressLineNumbers/>
    </w:pPr>
    <w:rPr>
      <w:rFonts w:cs="Mangal"/>
    </w:rPr>
  </w:style>
  <w:style w:type="paragraph" w:styleId="Textodebalo">
    <w:name w:val="Balloon Text"/>
    <w:basedOn w:val="Estilopadro"/>
    <w:rsid w:val="00D07B6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Estilopadro"/>
    <w:rsid w:val="00D07B65"/>
    <w:pPr>
      <w:ind w:left="720"/>
      <w:contextualSpacing/>
    </w:pPr>
  </w:style>
  <w:style w:type="paragraph" w:styleId="Cabealho">
    <w:name w:val="header"/>
    <w:basedOn w:val="Estilopadro"/>
    <w:rsid w:val="00D07B65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rsid w:val="00D07B65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Contedodamoldura">
    <w:name w:val="Conteúdo da moldura"/>
    <w:basedOn w:val="Corpodotexto"/>
    <w:rsid w:val="00D07B65"/>
  </w:style>
  <w:style w:type="table" w:styleId="Tabelacomgrelha">
    <w:name w:val="Table Grid"/>
    <w:basedOn w:val="Tabelanormal"/>
    <w:uiPriority w:val="59"/>
    <w:rsid w:val="00AC51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3</cp:revision>
  <cp:lastPrinted>2022-05-16T09:26:00Z</cp:lastPrinted>
  <dcterms:created xsi:type="dcterms:W3CDTF">2023-05-16T09:34:00Z</dcterms:created>
  <dcterms:modified xsi:type="dcterms:W3CDTF">2023-05-16T09:34:00Z</dcterms:modified>
</cp:coreProperties>
</file>