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13"/>
        <w:gridCol w:w="3334"/>
      </w:tblGrid>
      <w:tr w:rsidR="00B327A1" w:rsidRPr="00806C8F" w:rsidTr="00726185">
        <w:trPr>
          <w:trHeight w:val="1075"/>
          <w:jc w:val="center"/>
        </w:trPr>
        <w:tc>
          <w:tcPr>
            <w:tcW w:w="6413" w:type="dxa"/>
            <w:vAlign w:val="center"/>
          </w:tcPr>
          <w:p w:rsidR="00B327A1" w:rsidRPr="00806C8F" w:rsidRDefault="005F5DD7" w:rsidP="002634A9">
            <w:pPr>
              <w:rPr>
                <w:rFonts w:ascii="Times New Roman" w:hAnsi="Times New Roman" w:cs="Times New Roman"/>
              </w:rPr>
            </w:pPr>
            <w:bookmarkStart w:id="0" w:name="_Hlk71534936"/>
            <w:bookmarkEnd w:id="0"/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255270</wp:posOffset>
                  </wp:positionV>
                  <wp:extent cx="1795145" cy="608330"/>
                  <wp:effectExtent l="0" t="0" r="0" b="0"/>
                  <wp:wrapTight wrapText="bothSides">
                    <wp:wrapPolygon edited="0">
                      <wp:start x="1834" y="3382"/>
                      <wp:lineTo x="1146" y="6764"/>
                      <wp:lineTo x="688" y="11499"/>
                      <wp:lineTo x="917" y="15557"/>
                      <wp:lineTo x="1375" y="17587"/>
                      <wp:lineTo x="15816" y="17587"/>
                      <wp:lineTo x="15816" y="15557"/>
                      <wp:lineTo x="20400" y="11499"/>
                      <wp:lineTo x="20400" y="8793"/>
                      <wp:lineTo x="15816" y="3382"/>
                      <wp:lineTo x="1834" y="3382"/>
                    </wp:wrapPolygon>
                  </wp:wrapTight>
                  <wp:docPr id="3" name="Imagem 3" descr="novo logo 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vo logo 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379095</wp:posOffset>
                  </wp:positionV>
                  <wp:extent cx="2346960" cy="359410"/>
                  <wp:effectExtent l="0" t="0" r="0" b="0"/>
                  <wp:wrapTight wrapText="bothSides">
                    <wp:wrapPolygon edited="0">
                      <wp:start x="0" y="0"/>
                      <wp:lineTo x="0" y="20608"/>
                      <wp:lineTo x="21390" y="20608"/>
                      <wp:lineTo x="21390" y="0"/>
                      <wp:lineTo x="0" y="0"/>
                    </wp:wrapPolygon>
                  </wp:wrapTight>
                  <wp:docPr id="4" name="Imagem 4" descr="C:\Users\professor.JM\Downloads\Horizontal_Entrega_lettering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C:\Users\professor.JM\Downloads\Horizontal_Entrega_lettering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F5B2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7A1" w:rsidRPr="00806C8F" w:rsidRDefault="00846D99" w:rsidP="00C50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Ano Letivo </w:t>
            </w:r>
            <w:r w:rsidR="005741E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43E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41E6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B43E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40B44" w:rsidRPr="00806C8F" w:rsidRDefault="00740B44" w:rsidP="00813FD8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945"/>
      </w:tblGrid>
      <w:tr w:rsidR="001E00BE" w:rsidRPr="005E2108" w:rsidTr="00C32109">
        <w:trPr>
          <w:trHeight w:val="952"/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C8F" w:rsidRPr="00EF2B57" w:rsidRDefault="00806C8F" w:rsidP="00244A49">
            <w:pPr>
              <w:spacing w:line="276" w:lineRule="auto"/>
              <w:ind w:firstLine="17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F2B57">
              <w:rPr>
                <w:rFonts w:ascii="Arial" w:hAnsi="Arial" w:cs="Arial"/>
                <w:b/>
                <w:sz w:val="30"/>
                <w:szCs w:val="30"/>
              </w:rPr>
              <w:t>INFORMAÇÃO-</w:t>
            </w:r>
            <w:r w:rsidR="001E00BE" w:rsidRPr="00EF2B57">
              <w:rPr>
                <w:rFonts w:ascii="Arial" w:hAnsi="Arial" w:cs="Arial"/>
                <w:b/>
                <w:sz w:val="30"/>
                <w:szCs w:val="30"/>
              </w:rPr>
              <w:t xml:space="preserve">PROVA DE EQUIVALÊNCIA À FREQUÊNCIA </w:t>
            </w:r>
          </w:p>
        </w:tc>
      </w:tr>
      <w:tr w:rsidR="001E00BE" w:rsidRPr="005E2108" w:rsidTr="00C32109">
        <w:trPr>
          <w:trHeight w:val="680"/>
          <w:jc w:val="center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1E00BE" w:rsidRPr="00EF2B57" w:rsidRDefault="001E00BE" w:rsidP="001E00BE">
            <w:pPr>
              <w:jc w:val="right"/>
              <w:rPr>
                <w:rFonts w:ascii="Arial" w:hAnsi="Arial" w:cs="Arial"/>
                <w:b/>
              </w:rPr>
            </w:pPr>
            <w:r w:rsidRPr="00EF2B57">
              <w:rPr>
                <w:rFonts w:ascii="Arial" w:hAnsi="Arial" w:cs="Arial"/>
                <w:b/>
              </w:rPr>
              <w:t>Disciplina: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1E00BE" w:rsidRPr="00EF2B57" w:rsidRDefault="00D05D23" w:rsidP="00875FC8">
            <w:pPr>
              <w:ind w:firstLine="17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</w:tr>
      <w:tr w:rsidR="001E00BE" w:rsidRPr="005E2108" w:rsidTr="00C32109">
        <w:trPr>
          <w:trHeight w:val="680"/>
          <w:jc w:val="center"/>
        </w:trPr>
        <w:tc>
          <w:tcPr>
            <w:tcW w:w="2802" w:type="dxa"/>
            <w:vAlign w:val="center"/>
          </w:tcPr>
          <w:p w:rsidR="001E00BE" w:rsidRPr="00EF2B57" w:rsidRDefault="001E00BE" w:rsidP="001E00BE">
            <w:pPr>
              <w:jc w:val="right"/>
              <w:rPr>
                <w:rFonts w:ascii="Arial" w:hAnsi="Arial" w:cs="Arial"/>
                <w:b/>
              </w:rPr>
            </w:pPr>
            <w:r w:rsidRPr="00EF2B57">
              <w:rPr>
                <w:rFonts w:ascii="Arial" w:hAnsi="Arial" w:cs="Arial"/>
                <w:b/>
              </w:rPr>
              <w:t>Código:</w:t>
            </w:r>
          </w:p>
        </w:tc>
        <w:tc>
          <w:tcPr>
            <w:tcW w:w="6945" w:type="dxa"/>
            <w:vAlign w:val="center"/>
          </w:tcPr>
          <w:p w:rsidR="001E00BE" w:rsidRPr="00EF2B57" w:rsidRDefault="00D05D23" w:rsidP="00875FC8">
            <w:pPr>
              <w:ind w:firstLine="17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302</w:t>
            </w:r>
          </w:p>
        </w:tc>
      </w:tr>
      <w:tr w:rsidR="001E00BE" w:rsidRPr="005E2108" w:rsidTr="00C32109">
        <w:trPr>
          <w:trHeight w:val="680"/>
          <w:jc w:val="center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E00BE" w:rsidRPr="00EF2B57" w:rsidRDefault="001E00BE" w:rsidP="001E00BE">
            <w:pPr>
              <w:jc w:val="right"/>
              <w:rPr>
                <w:rFonts w:ascii="Arial" w:hAnsi="Arial" w:cs="Arial"/>
                <w:b/>
              </w:rPr>
            </w:pPr>
            <w:r w:rsidRPr="00EF2B57">
              <w:rPr>
                <w:rFonts w:ascii="Arial" w:hAnsi="Arial" w:cs="Arial"/>
                <w:b/>
              </w:rPr>
              <w:t>Ano de Escolaridade: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1E00BE" w:rsidRPr="00EF2B57" w:rsidRDefault="00D05D23" w:rsidP="00875FC8">
            <w:pPr>
              <w:ind w:firstLine="17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0A1D72" w:rsidRPr="00EF2B57">
              <w:rPr>
                <w:rFonts w:ascii="Arial" w:hAnsi="Arial" w:cs="Arial"/>
                <w:b/>
              </w:rPr>
              <w:t>.º</w:t>
            </w:r>
            <w:r>
              <w:rPr>
                <w:rFonts w:ascii="Arial" w:hAnsi="Arial" w:cs="Arial"/>
                <w:b/>
              </w:rPr>
              <w:t xml:space="preserve"> Ano</w:t>
            </w:r>
          </w:p>
        </w:tc>
      </w:tr>
    </w:tbl>
    <w:p w:rsidR="00E27544" w:rsidRPr="00EF2B57" w:rsidRDefault="00E27544" w:rsidP="00E27544">
      <w:pPr>
        <w:pStyle w:val="PargrafodaLista"/>
        <w:tabs>
          <w:tab w:val="left" w:pos="9923"/>
        </w:tabs>
        <w:ind w:left="426" w:right="401"/>
        <w:jc w:val="both"/>
        <w:rPr>
          <w:rFonts w:ascii="Arial" w:hAnsi="Arial" w:cs="Arial"/>
          <w:b/>
        </w:rPr>
      </w:pPr>
    </w:p>
    <w:p w:rsidR="000A1D72" w:rsidRPr="00E27544" w:rsidRDefault="00610BC5" w:rsidP="00B43E0E">
      <w:pPr>
        <w:tabs>
          <w:tab w:val="left" w:pos="9923"/>
        </w:tabs>
        <w:ind w:left="426" w:right="283"/>
        <w:jc w:val="both"/>
        <w:rPr>
          <w:rFonts w:ascii="Arial" w:hAnsi="Arial" w:cs="Arial"/>
          <w:b/>
          <w:sz w:val="28"/>
        </w:rPr>
      </w:pPr>
      <w:r w:rsidRPr="00E27544">
        <w:rPr>
          <w:rFonts w:ascii="Arial" w:hAnsi="Arial" w:cs="Arial"/>
          <w:b/>
          <w:sz w:val="28"/>
        </w:rPr>
        <w:t xml:space="preserve">Introdução </w:t>
      </w:r>
    </w:p>
    <w:p w:rsidR="00D05D23" w:rsidRPr="00D05D23" w:rsidRDefault="00D05D23" w:rsidP="00B43E0E">
      <w:pPr>
        <w:pStyle w:val="PargrafodaLista"/>
        <w:spacing w:line="360" w:lineRule="auto"/>
        <w:ind w:left="644" w:right="283"/>
        <w:jc w:val="both"/>
        <w:rPr>
          <w:rFonts w:ascii="Arial" w:hAnsi="Arial" w:cs="Arial"/>
        </w:rPr>
      </w:pPr>
      <w:r w:rsidRPr="00D05D23">
        <w:rPr>
          <w:rFonts w:ascii="Arial" w:hAnsi="Arial" w:cs="Arial"/>
        </w:rPr>
        <w:t>O presente documento visa divulgar as características da Prova de Equivalência à Frequência do ensino secundário da disciplina de Biologia, a realizar em 2023, pelos alunos que se encontram abrangidos pelo plano de estudos em vigor</w:t>
      </w:r>
      <w:r>
        <w:rPr>
          <w:rFonts w:ascii="Arial" w:hAnsi="Arial" w:cs="Arial"/>
        </w:rPr>
        <w:t>, nomeadamente</w:t>
      </w:r>
      <w:r w:rsidR="009510B8">
        <w:rPr>
          <w:rFonts w:ascii="Arial" w:hAnsi="Arial" w:cs="Arial"/>
        </w:rPr>
        <w:t>:</w:t>
      </w:r>
    </w:p>
    <w:p w:rsidR="00D05D23" w:rsidRPr="00D05D23" w:rsidRDefault="00D05D23" w:rsidP="00B43E0E">
      <w:pPr>
        <w:pStyle w:val="PargrafodaLista"/>
        <w:numPr>
          <w:ilvl w:val="0"/>
          <w:numId w:val="21"/>
        </w:numPr>
        <w:spacing w:line="360" w:lineRule="auto"/>
        <w:ind w:right="283"/>
        <w:rPr>
          <w:rFonts w:ascii="Arial" w:hAnsi="Arial" w:cs="Arial"/>
        </w:rPr>
      </w:pPr>
      <w:r w:rsidRPr="00D05D23">
        <w:rPr>
          <w:rFonts w:ascii="Arial" w:hAnsi="Arial" w:cs="Arial"/>
        </w:rPr>
        <w:t>Objeto de avaliação</w:t>
      </w:r>
    </w:p>
    <w:p w:rsidR="00D05D23" w:rsidRPr="00D05D23" w:rsidRDefault="00D05D23" w:rsidP="00B43E0E">
      <w:pPr>
        <w:pStyle w:val="PargrafodaLista"/>
        <w:numPr>
          <w:ilvl w:val="0"/>
          <w:numId w:val="21"/>
        </w:numPr>
        <w:spacing w:line="360" w:lineRule="auto"/>
        <w:ind w:right="283"/>
        <w:rPr>
          <w:rFonts w:ascii="Arial" w:hAnsi="Arial" w:cs="Arial"/>
        </w:rPr>
      </w:pPr>
      <w:r w:rsidRPr="00D05D23">
        <w:rPr>
          <w:rFonts w:ascii="Arial" w:hAnsi="Arial" w:cs="Arial"/>
        </w:rPr>
        <w:t>Características e estrutura da prova</w:t>
      </w:r>
    </w:p>
    <w:p w:rsidR="00D05D23" w:rsidRPr="00D05D23" w:rsidRDefault="00D05D23" w:rsidP="00B43E0E">
      <w:pPr>
        <w:pStyle w:val="PargrafodaLista"/>
        <w:numPr>
          <w:ilvl w:val="0"/>
          <w:numId w:val="21"/>
        </w:numPr>
        <w:spacing w:line="360" w:lineRule="auto"/>
        <w:ind w:right="283"/>
        <w:rPr>
          <w:rFonts w:ascii="Arial" w:hAnsi="Arial" w:cs="Arial"/>
        </w:rPr>
      </w:pPr>
      <w:r w:rsidRPr="00D05D23">
        <w:rPr>
          <w:rFonts w:ascii="Arial" w:hAnsi="Arial" w:cs="Arial"/>
        </w:rPr>
        <w:t>Critérios gerais de classificação</w:t>
      </w:r>
    </w:p>
    <w:p w:rsidR="00D05D23" w:rsidRPr="00D05D23" w:rsidRDefault="00D05D23" w:rsidP="00B43E0E">
      <w:pPr>
        <w:pStyle w:val="PargrafodaLista"/>
        <w:numPr>
          <w:ilvl w:val="0"/>
          <w:numId w:val="21"/>
        </w:numPr>
        <w:spacing w:line="360" w:lineRule="auto"/>
        <w:ind w:right="283"/>
        <w:rPr>
          <w:rFonts w:ascii="Arial" w:hAnsi="Arial" w:cs="Arial"/>
        </w:rPr>
      </w:pPr>
      <w:r w:rsidRPr="00D05D23">
        <w:rPr>
          <w:rFonts w:ascii="Arial" w:hAnsi="Arial" w:cs="Arial"/>
        </w:rPr>
        <w:t>Material</w:t>
      </w:r>
    </w:p>
    <w:p w:rsidR="000A1D72" w:rsidRPr="009510B8" w:rsidRDefault="00D05D23" w:rsidP="00B43E0E">
      <w:pPr>
        <w:pStyle w:val="PargrafodaLista"/>
        <w:numPr>
          <w:ilvl w:val="0"/>
          <w:numId w:val="21"/>
        </w:numPr>
        <w:spacing w:line="360" w:lineRule="auto"/>
        <w:ind w:right="283"/>
        <w:rPr>
          <w:rFonts w:ascii="Arial" w:hAnsi="Arial" w:cs="Arial"/>
          <w:sz w:val="20"/>
          <w:szCs w:val="20"/>
        </w:rPr>
      </w:pPr>
      <w:r w:rsidRPr="00D05D23">
        <w:rPr>
          <w:rFonts w:ascii="Arial" w:hAnsi="Arial" w:cs="Arial"/>
        </w:rPr>
        <w:t>Duração</w:t>
      </w:r>
    </w:p>
    <w:p w:rsidR="00806C8F" w:rsidRDefault="000A1D72" w:rsidP="00B43E0E">
      <w:pPr>
        <w:pStyle w:val="NormalWeb"/>
        <w:tabs>
          <w:tab w:val="left" w:pos="9923"/>
        </w:tabs>
        <w:spacing w:before="0" w:beforeAutospacing="0" w:after="0" w:afterAutospacing="0" w:line="360" w:lineRule="auto"/>
        <w:ind w:left="426" w:right="283"/>
        <w:jc w:val="both"/>
        <w:rPr>
          <w:rFonts w:ascii="Arial" w:hAnsi="Arial" w:cs="Arial"/>
          <w:sz w:val="22"/>
          <w:szCs w:val="22"/>
        </w:rPr>
      </w:pPr>
      <w:r w:rsidRPr="00EF2B57">
        <w:rPr>
          <w:rFonts w:ascii="Arial" w:hAnsi="Arial" w:cs="Arial"/>
          <w:sz w:val="22"/>
          <w:szCs w:val="22"/>
        </w:rPr>
        <w:t>As informações apresentadas neste documento estão de acordo com a legislação em vigor, não dispensando, no entanto, a consulta da mesma, bem como d</w:t>
      </w:r>
      <w:r w:rsidR="00B152BE">
        <w:rPr>
          <w:rFonts w:ascii="Arial" w:hAnsi="Arial" w:cs="Arial"/>
          <w:sz w:val="22"/>
          <w:szCs w:val="22"/>
        </w:rPr>
        <w:t>as Aprendizagens Essenciais</w:t>
      </w:r>
      <w:r w:rsidRPr="00EF2B57">
        <w:rPr>
          <w:rFonts w:ascii="Arial" w:hAnsi="Arial" w:cs="Arial"/>
          <w:sz w:val="22"/>
          <w:szCs w:val="22"/>
        </w:rPr>
        <w:t xml:space="preserve"> da disciplina.</w:t>
      </w:r>
    </w:p>
    <w:p w:rsidR="00DD52C4" w:rsidRPr="00DD52C4" w:rsidRDefault="00DD52C4" w:rsidP="00B43E0E">
      <w:pPr>
        <w:pStyle w:val="NormalWeb"/>
        <w:tabs>
          <w:tab w:val="left" w:pos="9923"/>
        </w:tabs>
        <w:spacing w:before="0" w:beforeAutospacing="0" w:after="0" w:afterAutospacing="0" w:line="360" w:lineRule="auto"/>
        <w:ind w:left="426" w:right="283"/>
        <w:jc w:val="both"/>
        <w:rPr>
          <w:rFonts w:ascii="Arial" w:hAnsi="Arial" w:cs="Arial"/>
          <w:sz w:val="22"/>
          <w:szCs w:val="22"/>
        </w:rPr>
      </w:pPr>
    </w:p>
    <w:p w:rsidR="00047B31" w:rsidRPr="00B73F9F" w:rsidRDefault="00D05D23" w:rsidP="00B43E0E">
      <w:pPr>
        <w:ind w:left="426" w:right="283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</w:t>
      </w:r>
      <w:r w:rsidR="000A1D72" w:rsidRPr="00E27544">
        <w:rPr>
          <w:rFonts w:ascii="Arial" w:hAnsi="Arial" w:cs="Arial"/>
          <w:b/>
          <w:sz w:val="28"/>
        </w:rPr>
        <w:t xml:space="preserve">. </w:t>
      </w:r>
      <w:r w:rsidR="00D21DFA" w:rsidRPr="00E27544">
        <w:rPr>
          <w:rFonts w:ascii="Arial" w:hAnsi="Arial" w:cs="Arial"/>
          <w:b/>
          <w:sz w:val="28"/>
        </w:rPr>
        <w:t>Objeto de Avaliação</w:t>
      </w:r>
    </w:p>
    <w:p w:rsidR="000A1D72" w:rsidRPr="00EF2B57" w:rsidRDefault="000A1D72" w:rsidP="00B43E0E">
      <w:pPr>
        <w:overflowPunct w:val="0"/>
        <w:autoSpaceDE w:val="0"/>
        <w:autoSpaceDN w:val="0"/>
        <w:adjustRightInd w:val="0"/>
        <w:spacing w:after="0" w:line="360" w:lineRule="auto"/>
        <w:ind w:left="426" w:right="283"/>
        <w:jc w:val="both"/>
        <w:textAlignment w:val="baseline"/>
        <w:rPr>
          <w:rFonts w:ascii="Arial" w:eastAsia="Times New Roman" w:hAnsi="Arial" w:cs="Arial"/>
        </w:rPr>
      </w:pPr>
      <w:r w:rsidRPr="00EF2B57">
        <w:rPr>
          <w:rFonts w:ascii="Arial" w:eastAsia="Times New Roman" w:hAnsi="Arial" w:cs="Arial"/>
        </w:rPr>
        <w:t xml:space="preserve">A prova tem por referência o </w:t>
      </w:r>
      <w:r w:rsidRPr="00EF2B57">
        <w:rPr>
          <w:rFonts w:ascii="Arial" w:eastAsia="Times New Roman" w:hAnsi="Arial" w:cs="Arial"/>
          <w:i/>
        </w:rPr>
        <w:t>Perfil dos Alunos à Saída da Escolaridade Obrigatória</w:t>
      </w:r>
      <w:r w:rsidRPr="00EF2B57">
        <w:rPr>
          <w:rFonts w:ascii="Arial" w:eastAsia="Times New Roman" w:hAnsi="Arial" w:cs="Arial"/>
        </w:rPr>
        <w:t xml:space="preserve"> bem como as </w:t>
      </w:r>
      <w:r w:rsidRPr="00EF2B57">
        <w:rPr>
          <w:rFonts w:ascii="Arial" w:eastAsia="Times New Roman" w:hAnsi="Arial" w:cs="Arial"/>
          <w:i/>
        </w:rPr>
        <w:t xml:space="preserve">Aprendizagens Essenciais de </w:t>
      </w:r>
      <w:r w:rsidR="003649AB">
        <w:rPr>
          <w:rFonts w:ascii="Arial" w:eastAsia="Times New Roman" w:hAnsi="Arial" w:cs="Arial"/>
          <w:i/>
        </w:rPr>
        <w:t>Biologia</w:t>
      </w:r>
      <w:r w:rsidRPr="00EF2B57">
        <w:rPr>
          <w:rFonts w:ascii="Arial" w:eastAsia="Times New Roman" w:hAnsi="Arial" w:cs="Arial"/>
          <w:i/>
        </w:rPr>
        <w:t xml:space="preserve"> do </w:t>
      </w:r>
      <w:r w:rsidR="00D05D23">
        <w:rPr>
          <w:rFonts w:ascii="Arial" w:eastAsia="Times New Roman" w:hAnsi="Arial" w:cs="Arial"/>
          <w:i/>
        </w:rPr>
        <w:t>12</w:t>
      </w:r>
      <w:r w:rsidRPr="00EF2B57">
        <w:rPr>
          <w:rFonts w:ascii="Arial" w:eastAsia="Times New Roman" w:hAnsi="Arial" w:cs="Arial"/>
          <w:i/>
        </w:rPr>
        <w:t>.º</w:t>
      </w:r>
      <w:r w:rsidR="003649AB">
        <w:rPr>
          <w:rFonts w:ascii="Arial" w:eastAsia="Times New Roman" w:hAnsi="Arial" w:cs="Arial"/>
          <w:i/>
        </w:rPr>
        <w:t xml:space="preserve"> Ano</w:t>
      </w:r>
      <w:r w:rsidR="005E2108" w:rsidRPr="00EF2B57">
        <w:rPr>
          <w:rFonts w:ascii="Arial" w:eastAsia="Times New Roman" w:hAnsi="Arial" w:cs="Arial"/>
        </w:rPr>
        <w:t xml:space="preserve"> e</w:t>
      </w:r>
      <w:r w:rsidRPr="00EF2B57">
        <w:rPr>
          <w:rFonts w:ascii="Arial" w:eastAsia="Times New Roman" w:hAnsi="Arial" w:cs="Arial"/>
        </w:rPr>
        <w:t xml:space="preserve"> permite avaliar a aprendizagem passível de avaliação numa prova escrita e </w:t>
      </w:r>
      <w:r w:rsidR="00593F29">
        <w:rPr>
          <w:rFonts w:ascii="Arial" w:eastAsia="Times New Roman" w:hAnsi="Arial" w:cs="Arial"/>
        </w:rPr>
        <w:t>prática</w:t>
      </w:r>
      <w:r w:rsidR="00F70A42" w:rsidRPr="00EF2B57">
        <w:rPr>
          <w:rFonts w:ascii="Arial" w:eastAsia="Times New Roman" w:hAnsi="Arial" w:cs="Arial"/>
        </w:rPr>
        <w:t xml:space="preserve"> d</w:t>
      </w:r>
      <w:r w:rsidRPr="00EF2B57">
        <w:rPr>
          <w:rFonts w:ascii="Arial" w:eastAsia="Times New Roman" w:hAnsi="Arial" w:cs="Arial"/>
        </w:rPr>
        <w:t>e duração limitada, nomeadamente:</w:t>
      </w:r>
    </w:p>
    <w:p w:rsidR="00E27544" w:rsidRDefault="00E27544" w:rsidP="00B43E0E">
      <w:pPr>
        <w:overflowPunct w:val="0"/>
        <w:autoSpaceDE w:val="0"/>
        <w:autoSpaceDN w:val="0"/>
        <w:adjustRightInd w:val="0"/>
        <w:spacing w:after="0" w:line="360" w:lineRule="auto"/>
        <w:ind w:right="283"/>
        <w:jc w:val="both"/>
        <w:textAlignment w:val="baseline"/>
        <w:rPr>
          <w:rFonts w:ascii="Arial" w:eastAsia="Times New Roman" w:hAnsi="Arial" w:cs="Arial"/>
        </w:rPr>
      </w:pPr>
    </w:p>
    <w:p w:rsidR="000A1D72" w:rsidRPr="00E27544" w:rsidRDefault="00B73F9F" w:rsidP="00B43E0E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283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Aprendizagens Transversais</w:t>
      </w:r>
    </w:p>
    <w:p w:rsidR="00B73F9F" w:rsidRPr="00B73F9F" w:rsidRDefault="00B73F9F" w:rsidP="00B43E0E">
      <w:pPr>
        <w:pStyle w:val="PargrafodaLista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709" w:right="283" w:hanging="218"/>
        <w:jc w:val="both"/>
        <w:rPr>
          <w:rFonts w:ascii="Arial" w:eastAsia="Calibri" w:hAnsi="Arial" w:cs="Arial"/>
          <w:color w:val="000000"/>
        </w:rPr>
      </w:pPr>
      <w:r w:rsidRPr="00B73F9F">
        <w:rPr>
          <w:rFonts w:ascii="Arial" w:eastAsia="Calibri" w:hAnsi="Arial" w:cs="Arial"/>
          <w:color w:val="000000"/>
        </w:rPr>
        <w:t>Conhecer e compreender conceitos, princípios e processos relacionados com os diferentes temas e subtemas;</w:t>
      </w:r>
    </w:p>
    <w:p w:rsidR="00B73F9F" w:rsidRPr="00B73F9F" w:rsidRDefault="00B73F9F" w:rsidP="00B43E0E">
      <w:pPr>
        <w:pStyle w:val="PargrafodaLista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709" w:right="283" w:hanging="218"/>
        <w:jc w:val="both"/>
        <w:rPr>
          <w:rFonts w:ascii="Arial" w:eastAsia="Calibri" w:hAnsi="Arial" w:cs="Arial"/>
          <w:color w:val="000000"/>
        </w:rPr>
      </w:pPr>
      <w:r w:rsidRPr="00B73F9F">
        <w:rPr>
          <w:rFonts w:ascii="Arial" w:eastAsia="Calibri" w:hAnsi="Arial" w:cs="Arial"/>
          <w:color w:val="000000"/>
        </w:rPr>
        <w:t>Aplicar os conhecimentos e as competências desenvolvidas a problemáticas atuais e/ou a novos contextos;</w:t>
      </w:r>
    </w:p>
    <w:p w:rsidR="00B73F9F" w:rsidRPr="00B73F9F" w:rsidRDefault="00B73F9F" w:rsidP="00B43E0E">
      <w:pPr>
        <w:pStyle w:val="PargrafodaLista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709" w:right="283" w:hanging="218"/>
        <w:jc w:val="both"/>
        <w:rPr>
          <w:rFonts w:ascii="Arial" w:eastAsia="Calibri" w:hAnsi="Arial" w:cs="Arial"/>
          <w:color w:val="000000"/>
        </w:rPr>
      </w:pPr>
      <w:r w:rsidRPr="00B73F9F">
        <w:rPr>
          <w:rFonts w:ascii="Arial" w:eastAsia="Calibri" w:hAnsi="Arial" w:cs="Arial"/>
          <w:color w:val="000000"/>
        </w:rPr>
        <w:lastRenderedPageBreak/>
        <w:t>Articular/mobilizar saberes de diferentes disciplinas para aprofundar temáticas abordadas em Biologia;</w:t>
      </w:r>
    </w:p>
    <w:p w:rsidR="00B73F9F" w:rsidRPr="00B73F9F" w:rsidRDefault="00B73F9F" w:rsidP="00B43E0E">
      <w:pPr>
        <w:pStyle w:val="PargrafodaLista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709" w:right="283" w:hanging="218"/>
        <w:jc w:val="both"/>
        <w:rPr>
          <w:rFonts w:ascii="Arial" w:eastAsia="Calibri" w:hAnsi="Arial" w:cs="Arial"/>
          <w:color w:val="000000"/>
        </w:rPr>
      </w:pPr>
      <w:r w:rsidRPr="00B73F9F">
        <w:rPr>
          <w:rFonts w:ascii="Arial" w:eastAsia="Calibri" w:hAnsi="Arial" w:cs="Arial"/>
          <w:color w:val="000000"/>
        </w:rPr>
        <w:t>Recolher, registar e organizar dados;</w:t>
      </w:r>
    </w:p>
    <w:p w:rsidR="00B73F9F" w:rsidRPr="00B73F9F" w:rsidRDefault="00B73F9F" w:rsidP="00B43E0E">
      <w:pPr>
        <w:pStyle w:val="PargrafodaLista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709" w:right="283" w:hanging="218"/>
        <w:jc w:val="both"/>
        <w:rPr>
          <w:rFonts w:ascii="Arial" w:eastAsia="Calibri" w:hAnsi="Arial" w:cs="Arial"/>
          <w:color w:val="000000"/>
        </w:rPr>
      </w:pPr>
      <w:r w:rsidRPr="00B73F9F">
        <w:rPr>
          <w:rFonts w:ascii="Arial" w:eastAsia="Calibri" w:hAnsi="Arial" w:cs="Arial"/>
          <w:color w:val="000000"/>
        </w:rPr>
        <w:t>Analisar e interpretar informações/dados, recolhidos em atividades práticas/experimentais ou outras fontes, e efetuar predições;</w:t>
      </w:r>
    </w:p>
    <w:p w:rsidR="00B73F9F" w:rsidRPr="00B73F9F" w:rsidRDefault="00B73F9F" w:rsidP="00B43E0E">
      <w:pPr>
        <w:pStyle w:val="PargrafodaLista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709" w:right="283" w:hanging="218"/>
        <w:jc w:val="both"/>
        <w:rPr>
          <w:rFonts w:ascii="Arial" w:eastAsia="Calibri" w:hAnsi="Arial" w:cs="Arial"/>
          <w:color w:val="000000"/>
        </w:rPr>
      </w:pPr>
      <w:r w:rsidRPr="00B73F9F">
        <w:rPr>
          <w:rFonts w:ascii="Arial" w:eastAsia="Calibri" w:hAnsi="Arial" w:cs="Arial"/>
          <w:color w:val="000000"/>
        </w:rPr>
        <w:t>Construir explicações baseadas em conceitos e evidências científicas, obtidas através da realização de atividades práticas diversificadas planeadas para responder a problemas formulados;</w:t>
      </w:r>
    </w:p>
    <w:p w:rsidR="00B73F9F" w:rsidRPr="00B73F9F" w:rsidRDefault="00B73F9F" w:rsidP="00B43E0E">
      <w:pPr>
        <w:pStyle w:val="PargrafodaLista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709" w:right="283" w:hanging="218"/>
        <w:jc w:val="both"/>
        <w:rPr>
          <w:rFonts w:ascii="Arial" w:eastAsia="Calibri" w:hAnsi="Arial" w:cs="Arial"/>
          <w:color w:val="000000"/>
        </w:rPr>
      </w:pPr>
      <w:r w:rsidRPr="00B73F9F">
        <w:rPr>
          <w:rFonts w:ascii="Arial" w:eastAsia="Calibri" w:hAnsi="Arial" w:cs="Arial"/>
          <w:color w:val="000000"/>
        </w:rPr>
        <w:t>Manusear com rigor materiais/equipamentos cumprindo as normas e regras de segurança</w:t>
      </w:r>
      <w:r>
        <w:rPr>
          <w:rFonts w:ascii="Arial" w:eastAsia="Calibri" w:hAnsi="Arial" w:cs="Arial"/>
          <w:color w:val="000000"/>
        </w:rPr>
        <w:t>;</w:t>
      </w:r>
    </w:p>
    <w:p w:rsidR="00B73F9F" w:rsidRPr="00B73F9F" w:rsidRDefault="00B73F9F" w:rsidP="00B43E0E">
      <w:pPr>
        <w:pStyle w:val="PargrafodaLista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360" w:lineRule="auto"/>
        <w:ind w:left="709" w:right="283" w:hanging="218"/>
        <w:jc w:val="both"/>
        <w:rPr>
          <w:rFonts w:ascii="Arial" w:eastAsia="Calibri" w:hAnsi="Arial" w:cs="Arial"/>
          <w:color w:val="000000"/>
        </w:rPr>
      </w:pPr>
      <w:r w:rsidRPr="00B73F9F">
        <w:rPr>
          <w:rFonts w:ascii="Arial" w:eastAsia="Calibri" w:hAnsi="Arial" w:cs="Arial"/>
          <w:color w:val="000000"/>
        </w:rPr>
        <w:t>Comunicar com correção científica e linguística.</w:t>
      </w:r>
    </w:p>
    <w:p w:rsidR="000A1D72" w:rsidRPr="00B73F9F" w:rsidRDefault="000A1D72" w:rsidP="00B43E0E">
      <w:pPr>
        <w:autoSpaceDE w:val="0"/>
        <w:autoSpaceDN w:val="0"/>
        <w:adjustRightInd w:val="0"/>
        <w:spacing w:after="0" w:line="360" w:lineRule="auto"/>
        <w:ind w:left="426" w:right="283"/>
        <w:jc w:val="both"/>
        <w:rPr>
          <w:rFonts w:ascii="Arial" w:eastAsia="Times New Roman" w:hAnsi="Arial" w:cs="Arial"/>
          <w:sz w:val="28"/>
        </w:rPr>
      </w:pPr>
    </w:p>
    <w:p w:rsidR="000A1D72" w:rsidRPr="00E27544" w:rsidRDefault="000A1D72" w:rsidP="00B43E0E">
      <w:pPr>
        <w:autoSpaceDE w:val="0"/>
        <w:autoSpaceDN w:val="0"/>
        <w:adjustRightInd w:val="0"/>
        <w:spacing w:after="0" w:line="360" w:lineRule="auto"/>
        <w:ind w:left="426" w:right="283"/>
        <w:jc w:val="both"/>
        <w:rPr>
          <w:rFonts w:ascii="Arial" w:hAnsi="Arial" w:cs="Arial"/>
          <w:b/>
          <w:sz w:val="24"/>
        </w:rPr>
      </w:pPr>
      <w:r w:rsidRPr="00E27544">
        <w:rPr>
          <w:rFonts w:ascii="Arial" w:hAnsi="Arial" w:cs="Arial"/>
          <w:b/>
          <w:sz w:val="24"/>
        </w:rPr>
        <w:t>B) Conteúdos</w:t>
      </w:r>
    </w:p>
    <w:p w:rsidR="000A1D72" w:rsidRPr="00DD52C4" w:rsidRDefault="000A1D72" w:rsidP="00B43E0E">
      <w:pPr>
        <w:autoSpaceDE w:val="0"/>
        <w:autoSpaceDN w:val="0"/>
        <w:adjustRightInd w:val="0"/>
        <w:spacing w:after="0" w:line="360" w:lineRule="auto"/>
        <w:ind w:left="426" w:right="283"/>
        <w:jc w:val="both"/>
        <w:rPr>
          <w:rFonts w:ascii="Arial" w:hAnsi="Arial" w:cs="Arial"/>
          <w:b/>
          <w:sz w:val="4"/>
        </w:rPr>
      </w:pPr>
    </w:p>
    <w:p w:rsidR="00E27544" w:rsidRPr="00DD52C4" w:rsidRDefault="000A1D72" w:rsidP="00B43E0E">
      <w:pPr>
        <w:spacing w:after="0" w:line="360" w:lineRule="auto"/>
        <w:ind w:left="426" w:right="283"/>
        <w:jc w:val="both"/>
        <w:rPr>
          <w:rFonts w:ascii="Arial" w:hAnsi="Arial" w:cs="Arial"/>
        </w:rPr>
      </w:pPr>
      <w:r w:rsidRPr="00EF2B57">
        <w:rPr>
          <w:rFonts w:ascii="Arial" w:hAnsi="Arial" w:cs="Arial"/>
        </w:rPr>
        <w:t>A descrição dos conteúdos</w:t>
      </w:r>
      <w:r w:rsidR="00593F29">
        <w:rPr>
          <w:rFonts w:ascii="Arial" w:hAnsi="Arial" w:cs="Arial"/>
        </w:rPr>
        <w:t xml:space="preserve"> e </w:t>
      </w:r>
      <w:r w:rsidR="00DD52C4">
        <w:rPr>
          <w:rFonts w:ascii="Arial" w:hAnsi="Arial" w:cs="Arial"/>
        </w:rPr>
        <w:t>competências/</w:t>
      </w:r>
      <w:r w:rsidR="00593F29">
        <w:rPr>
          <w:rFonts w:ascii="Arial" w:hAnsi="Arial" w:cs="Arial"/>
        </w:rPr>
        <w:t>capacidades</w:t>
      </w:r>
      <w:r w:rsidRPr="00EF2B57">
        <w:rPr>
          <w:rFonts w:ascii="Arial" w:hAnsi="Arial" w:cs="Arial"/>
        </w:rPr>
        <w:t xml:space="preserve"> sobre os quais pode incidir a prova apresentam-se nos Quadros 1 e 2.</w:t>
      </w:r>
    </w:p>
    <w:p w:rsidR="00D344C5" w:rsidRPr="00EF2B57" w:rsidRDefault="00D344C5" w:rsidP="00B43E0E">
      <w:pPr>
        <w:pStyle w:val="PargrafodaLista"/>
        <w:ind w:left="426" w:right="283"/>
        <w:jc w:val="center"/>
        <w:rPr>
          <w:rFonts w:ascii="Arial" w:hAnsi="Arial" w:cs="Arial"/>
          <w:b/>
        </w:rPr>
      </w:pPr>
      <w:r w:rsidRPr="00EF2B57">
        <w:rPr>
          <w:rFonts w:ascii="Arial" w:hAnsi="Arial" w:cs="Arial"/>
          <w:b/>
        </w:rPr>
        <w:t>Quadro 1 – Descrição de conteúdos da prova</w:t>
      </w:r>
    </w:p>
    <w:p w:rsidR="00D344C5" w:rsidRPr="00EF2B57" w:rsidRDefault="00D344C5" w:rsidP="00B43E0E">
      <w:pPr>
        <w:pStyle w:val="PargrafodaLista"/>
        <w:ind w:left="426" w:right="283"/>
        <w:jc w:val="both"/>
        <w:rPr>
          <w:rFonts w:ascii="Arial" w:hAnsi="Arial" w:cs="Arial"/>
          <w:b/>
        </w:rPr>
      </w:pPr>
    </w:p>
    <w:tbl>
      <w:tblPr>
        <w:tblStyle w:val="Tabelacomgrelha"/>
        <w:tblW w:w="0" w:type="auto"/>
        <w:tblInd w:w="675" w:type="dxa"/>
        <w:tblLook w:val="04A0"/>
      </w:tblPr>
      <w:tblGrid>
        <w:gridCol w:w="2014"/>
        <w:gridCol w:w="7625"/>
      </w:tblGrid>
      <w:tr w:rsidR="00593F29" w:rsidRPr="00EF2B57" w:rsidTr="00430976">
        <w:tc>
          <w:tcPr>
            <w:tcW w:w="9639" w:type="dxa"/>
            <w:gridSpan w:val="2"/>
            <w:shd w:val="clear" w:color="auto" w:fill="D9D9D9" w:themeFill="background1" w:themeFillShade="D9"/>
          </w:tcPr>
          <w:p w:rsidR="00593F29" w:rsidRPr="00EF2B57" w:rsidRDefault="00593F29" w:rsidP="00B43E0E">
            <w:pPr>
              <w:pStyle w:val="PargrafodaLista"/>
              <w:ind w:left="426" w:right="28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Conteúdos</w:t>
            </w:r>
          </w:p>
        </w:tc>
      </w:tr>
      <w:tr w:rsidR="00593F29" w:rsidRPr="00EF2B57" w:rsidTr="00593F29">
        <w:tc>
          <w:tcPr>
            <w:tcW w:w="2014" w:type="dxa"/>
            <w:vMerge w:val="restart"/>
            <w:vAlign w:val="center"/>
          </w:tcPr>
          <w:p w:rsidR="00593F29" w:rsidRPr="00B152BE" w:rsidRDefault="00593F29" w:rsidP="00B43E0E">
            <w:pPr>
              <w:pStyle w:val="PargrafodaLista"/>
              <w:spacing w:line="320" w:lineRule="exact"/>
              <w:ind w:left="177" w:right="28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Domínios</w:t>
            </w:r>
          </w:p>
        </w:tc>
        <w:tc>
          <w:tcPr>
            <w:tcW w:w="7625" w:type="dxa"/>
          </w:tcPr>
          <w:p w:rsidR="00593F29" w:rsidRPr="00EF2B57" w:rsidRDefault="00593F29" w:rsidP="00B43E0E">
            <w:pPr>
              <w:pStyle w:val="PargrafodaLista"/>
              <w:numPr>
                <w:ilvl w:val="0"/>
                <w:numId w:val="28"/>
              </w:numPr>
              <w:spacing w:line="320" w:lineRule="exact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Reprodução e Manipulação da Fertilidade</w:t>
            </w:r>
          </w:p>
        </w:tc>
      </w:tr>
      <w:tr w:rsidR="00593F29" w:rsidRPr="00EF2B57" w:rsidTr="00593F29">
        <w:tc>
          <w:tcPr>
            <w:tcW w:w="2014" w:type="dxa"/>
            <w:vMerge/>
          </w:tcPr>
          <w:p w:rsidR="00593F29" w:rsidRPr="00B152BE" w:rsidRDefault="00593F29" w:rsidP="00B43E0E">
            <w:pPr>
              <w:pStyle w:val="PargrafodaLista"/>
              <w:spacing w:line="320" w:lineRule="exact"/>
              <w:ind w:left="177" w:right="28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25" w:type="dxa"/>
          </w:tcPr>
          <w:p w:rsidR="00593F29" w:rsidRPr="00EF2B57" w:rsidRDefault="00593F29" w:rsidP="00B43E0E">
            <w:pPr>
              <w:pStyle w:val="PargrafodaLista"/>
              <w:numPr>
                <w:ilvl w:val="0"/>
                <w:numId w:val="28"/>
              </w:numPr>
              <w:spacing w:line="320" w:lineRule="exact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Património Genético e Mutações</w:t>
            </w:r>
          </w:p>
        </w:tc>
      </w:tr>
      <w:tr w:rsidR="00593F29" w:rsidRPr="00EF2B57" w:rsidTr="00593F29">
        <w:tc>
          <w:tcPr>
            <w:tcW w:w="2014" w:type="dxa"/>
            <w:vMerge/>
          </w:tcPr>
          <w:p w:rsidR="00593F29" w:rsidRPr="00B152BE" w:rsidRDefault="00593F29" w:rsidP="00B43E0E">
            <w:pPr>
              <w:pStyle w:val="PargrafodaLista"/>
              <w:spacing w:line="320" w:lineRule="exact"/>
              <w:ind w:left="177" w:right="28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25" w:type="dxa"/>
          </w:tcPr>
          <w:p w:rsidR="00593F29" w:rsidRPr="00EF2B57" w:rsidRDefault="00593F29" w:rsidP="00B43E0E">
            <w:pPr>
              <w:pStyle w:val="PargrafodaLista"/>
              <w:numPr>
                <w:ilvl w:val="0"/>
                <w:numId w:val="28"/>
              </w:numPr>
              <w:spacing w:line="320" w:lineRule="exact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Imunidade e Controlo de doenças</w:t>
            </w:r>
          </w:p>
        </w:tc>
      </w:tr>
    </w:tbl>
    <w:p w:rsidR="00D344C5" w:rsidRPr="00EF2B57" w:rsidRDefault="00D344C5" w:rsidP="00B43E0E">
      <w:pPr>
        <w:pStyle w:val="PargrafodaLista"/>
        <w:ind w:left="426" w:right="283"/>
        <w:jc w:val="both"/>
        <w:rPr>
          <w:rFonts w:ascii="Arial" w:hAnsi="Arial" w:cs="Arial"/>
          <w:b/>
        </w:rPr>
      </w:pPr>
    </w:p>
    <w:p w:rsidR="00047B31" w:rsidRPr="00EF2B57" w:rsidRDefault="00047B31" w:rsidP="00B43E0E">
      <w:pPr>
        <w:pStyle w:val="PargrafodaLista"/>
        <w:ind w:left="426" w:right="283"/>
        <w:jc w:val="both"/>
        <w:rPr>
          <w:rFonts w:ascii="Arial" w:hAnsi="Arial" w:cs="Arial"/>
          <w:b/>
        </w:rPr>
      </w:pPr>
    </w:p>
    <w:p w:rsidR="00D344C5" w:rsidRPr="00EF2B57" w:rsidRDefault="00D344C5" w:rsidP="00B43E0E">
      <w:pPr>
        <w:pStyle w:val="PargrafodaLista"/>
        <w:ind w:left="426" w:right="283"/>
        <w:jc w:val="center"/>
        <w:rPr>
          <w:rFonts w:ascii="Arial" w:hAnsi="Arial" w:cs="Arial"/>
          <w:b/>
        </w:rPr>
      </w:pPr>
      <w:r w:rsidRPr="00EF2B57">
        <w:rPr>
          <w:rFonts w:ascii="Arial" w:hAnsi="Arial" w:cs="Arial"/>
          <w:b/>
        </w:rPr>
        <w:t>Quadro 2 – Descrição de capacidades avaliadas na componente prática</w:t>
      </w:r>
    </w:p>
    <w:p w:rsidR="00D344C5" w:rsidRPr="00DD52C4" w:rsidRDefault="00D344C5" w:rsidP="00B43E0E">
      <w:pPr>
        <w:pStyle w:val="PargrafodaLista"/>
        <w:ind w:left="426" w:right="283"/>
        <w:jc w:val="both"/>
        <w:rPr>
          <w:rFonts w:ascii="Arial" w:hAnsi="Arial" w:cs="Arial"/>
          <w:b/>
          <w:sz w:val="13"/>
        </w:rPr>
      </w:pPr>
    </w:p>
    <w:tbl>
      <w:tblPr>
        <w:tblStyle w:val="Tabelacomgrelha"/>
        <w:tblW w:w="0" w:type="auto"/>
        <w:tblInd w:w="1980" w:type="dxa"/>
        <w:tblLook w:val="04A0"/>
      </w:tblPr>
      <w:tblGrid>
        <w:gridCol w:w="5444"/>
      </w:tblGrid>
      <w:tr w:rsidR="00593F29" w:rsidRPr="00EF2B57" w:rsidTr="00593F29">
        <w:trPr>
          <w:trHeight w:val="265"/>
        </w:trPr>
        <w:tc>
          <w:tcPr>
            <w:tcW w:w="5444" w:type="dxa"/>
            <w:shd w:val="clear" w:color="auto" w:fill="D9D9D9" w:themeFill="background1" w:themeFillShade="D9"/>
          </w:tcPr>
          <w:p w:rsidR="00593F29" w:rsidRPr="00EF2B57" w:rsidRDefault="00DD52C4" w:rsidP="00B43E0E">
            <w:pPr>
              <w:pStyle w:val="PargrafodaLista"/>
              <w:spacing w:line="360" w:lineRule="auto"/>
              <w:ind w:left="426" w:right="28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Competências/</w:t>
            </w:r>
            <w:r w:rsidR="00593F29" w:rsidRPr="00EF2B57">
              <w:rPr>
                <w:rFonts w:ascii="Arial" w:hAnsi="Arial" w:cs="Arial"/>
                <w:b/>
              </w:rPr>
              <w:t>Capacidades</w:t>
            </w:r>
          </w:p>
        </w:tc>
      </w:tr>
      <w:tr w:rsidR="00593F29" w:rsidRPr="00EF2B57" w:rsidTr="00593F29">
        <w:trPr>
          <w:trHeight w:val="282"/>
        </w:trPr>
        <w:tc>
          <w:tcPr>
            <w:tcW w:w="5444" w:type="dxa"/>
          </w:tcPr>
          <w:p w:rsidR="00593F29" w:rsidRPr="00593F29" w:rsidRDefault="00593F29" w:rsidP="00B43E0E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  <w:r w:rsidRPr="00593F29">
              <w:rPr>
                <w:rFonts w:ascii="Arial" w:hAnsi="Arial" w:cs="Arial"/>
              </w:rPr>
              <w:t>Manipulação do material e execução técnica</w:t>
            </w:r>
          </w:p>
        </w:tc>
      </w:tr>
      <w:tr w:rsidR="00593F29" w:rsidRPr="00EF2B57" w:rsidTr="00593F29">
        <w:trPr>
          <w:trHeight w:val="407"/>
        </w:trPr>
        <w:tc>
          <w:tcPr>
            <w:tcW w:w="5444" w:type="dxa"/>
          </w:tcPr>
          <w:p w:rsidR="00593F29" w:rsidRPr="00593F29" w:rsidRDefault="00593F29" w:rsidP="00B43E0E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  <w:r w:rsidRPr="00593F29">
              <w:rPr>
                <w:rFonts w:ascii="Arial" w:hAnsi="Arial" w:cs="Arial"/>
              </w:rPr>
              <w:t>Registo dos resultados obtidos</w:t>
            </w:r>
          </w:p>
        </w:tc>
      </w:tr>
      <w:tr w:rsidR="00593F29" w:rsidRPr="00EF2B57" w:rsidTr="00593F29">
        <w:trPr>
          <w:trHeight w:val="407"/>
        </w:trPr>
        <w:tc>
          <w:tcPr>
            <w:tcW w:w="5444" w:type="dxa"/>
          </w:tcPr>
          <w:p w:rsidR="00593F29" w:rsidRPr="003E5B01" w:rsidRDefault="00593F29" w:rsidP="00B43E0E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  <w:r w:rsidRPr="003E5B01">
              <w:rPr>
                <w:rFonts w:ascii="Arial" w:hAnsi="Arial" w:cs="Arial"/>
              </w:rPr>
              <w:t>Interpretação, análise e discussão dos resultados</w:t>
            </w:r>
          </w:p>
        </w:tc>
      </w:tr>
    </w:tbl>
    <w:p w:rsidR="00726185" w:rsidRPr="00EF2B57" w:rsidRDefault="00D05D23" w:rsidP="00B43E0E">
      <w:pPr>
        <w:pStyle w:val="PargrafodaLista"/>
        <w:tabs>
          <w:tab w:val="left" w:pos="8298"/>
        </w:tabs>
        <w:ind w:left="426" w:righ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26185" w:rsidRPr="00E27544" w:rsidRDefault="00593F29" w:rsidP="00B43E0E">
      <w:pPr>
        <w:pStyle w:val="PargrafodaLista"/>
        <w:ind w:left="426" w:right="283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="00726185" w:rsidRPr="00E27544">
        <w:rPr>
          <w:rFonts w:ascii="Arial" w:hAnsi="Arial" w:cs="Arial"/>
          <w:b/>
          <w:sz w:val="24"/>
        </w:rPr>
        <w:t>.</w:t>
      </w:r>
      <w:r w:rsidRPr="00E27544">
        <w:rPr>
          <w:rFonts w:ascii="Arial" w:hAnsi="Arial" w:cs="Arial"/>
          <w:b/>
          <w:sz w:val="24"/>
        </w:rPr>
        <w:t>Caract</w:t>
      </w:r>
      <w:r>
        <w:rPr>
          <w:rFonts w:ascii="Arial" w:hAnsi="Arial" w:cs="Arial"/>
          <w:b/>
          <w:sz w:val="24"/>
        </w:rPr>
        <w:t>erísticas e estrutura</w:t>
      </w:r>
      <w:r w:rsidR="00726185" w:rsidRPr="00E27544">
        <w:rPr>
          <w:rFonts w:ascii="Arial" w:hAnsi="Arial" w:cs="Arial"/>
          <w:b/>
          <w:sz w:val="24"/>
        </w:rPr>
        <w:t xml:space="preserve"> da prova</w:t>
      </w:r>
    </w:p>
    <w:p w:rsidR="00726185" w:rsidRPr="00B43E0E" w:rsidRDefault="00726185" w:rsidP="00B43E0E">
      <w:pPr>
        <w:pStyle w:val="PargrafodaLista"/>
        <w:spacing w:after="0" w:line="360" w:lineRule="auto"/>
        <w:ind w:left="426" w:right="283"/>
        <w:jc w:val="both"/>
        <w:rPr>
          <w:rFonts w:ascii="Arial" w:hAnsi="Arial" w:cs="Arial"/>
          <w:sz w:val="8"/>
        </w:rPr>
      </w:pPr>
    </w:p>
    <w:p w:rsidR="00D53F91" w:rsidRPr="001A459C" w:rsidRDefault="00726185" w:rsidP="00B43E0E">
      <w:pPr>
        <w:pStyle w:val="PargrafodaLista"/>
        <w:spacing w:after="0" w:line="360" w:lineRule="auto"/>
        <w:ind w:left="426" w:right="283"/>
        <w:jc w:val="both"/>
        <w:rPr>
          <w:rFonts w:ascii="Arial" w:hAnsi="Arial" w:cs="Arial"/>
          <w:b/>
        </w:rPr>
      </w:pPr>
      <w:r w:rsidRPr="00EF2B57">
        <w:rPr>
          <w:rFonts w:ascii="Arial" w:hAnsi="Arial" w:cs="Arial"/>
        </w:rPr>
        <w:t>A prova de equivalência à frequência está organizada em duas partes</w:t>
      </w:r>
      <w:r w:rsidRPr="00EF2B57">
        <w:rPr>
          <w:rFonts w:ascii="Arial" w:hAnsi="Arial" w:cs="Arial"/>
          <w:b/>
        </w:rPr>
        <w:t>: P</w:t>
      </w:r>
      <w:r w:rsidR="003E5B01">
        <w:rPr>
          <w:rFonts w:ascii="Arial" w:hAnsi="Arial" w:cs="Arial"/>
          <w:b/>
        </w:rPr>
        <w:t xml:space="preserve">rova teórica </w:t>
      </w:r>
      <w:r w:rsidRPr="00EF2B57">
        <w:rPr>
          <w:rFonts w:ascii="Arial" w:hAnsi="Arial" w:cs="Arial"/>
        </w:rPr>
        <w:t xml:space="preserve">e </w:t>
      </w:r>
      <w:r w:rsidR="003E5B01">
        <w:rPr>
          <w:rFonts w:ascii="Arial" w:hAnsi="Arial" w:cs="Arial"/>
          <w:b/>
        </w:rPr>
        <w:t>Prova prática</w:t>
      </w:r>
      <w:r w:rsidRPr="00EF2B57">
        <w:rPr>
          <w:rFonts w:ascii="Arial" w:hAnsi="Arial" w:cs="Arial"/>
          <w:b/>
        </w:rPr>
        <w:t>.</w:t>
      </w:r>
    </w:p>
    <w:p w:rsidR="00D53F91" w:rsidRPr="00EF2B57" w:rsidRDefault="00D53F91" w:rsidP="00B43E0E">
      <w:pPr>
        <w:pStyle w:val="PargrafodaLista"/>
        <w:spacing w:after="0" w:line="360" w:lineRule="auto"/>
        <w:ind w:left="426" w:right="283"/>
        <w:jc w:val="both"/>
        <w:rPr>
          <w:rFonts w:ascii="Arial" w:hAnsi="Arial" w:cs="Arial"/>
        </w:rPr>
      </w:pPr>
      <w:r w:rsidRPr="00EF2B57">
        <w:rPr>
          <w:rFonts w:ascii="Arial" w:hAnsi="Arial" w:cs="Arial"/>
        </w:rPr>
        <w:t>As duas componentes da prova (escrita e prát</w:t>
      </w:r>
      <w:r w:rsidR="003E5B01">
        <w:rPr>
          <w:rFonts w:ascii="Arial" w:hAnsi="Arial" w:cs="Arial"/>
        </w:rPr>
        <w:t>ica</w:t>
      </w:r>
      <w:r w:rsidRPr="00EF2B57">
        <w:rPr>
          <w:rFonts w:ascii="Arial" w:hAnsi="Arial" w:cs="Arial"/>
        </w:rPr>
        <w:t xml:space="preserve">) são cotadas com </w:t>
      </w:r>
      <w:r w:rsidR="003E5B01">
        <w:rPr>
          <w:rFonts w:ascii="Arial" w:hAnsi="Arial" w:cs="Arial"/>
        </w:rPr>
        <w:t>2</w:t>
      </w:r>
      <w:r w:rsidRPr="00EF2B57">
        <w:rPr>
          <w:rFonts w:ascii="Arial" w:hAnsi="Arial" w:cs="Arial"/>
        </w:rPr>
        <w:t xml:space="preserve">00 pontos cada e a sua ponderação é de </w:t>
      </w:r>
      <w:r w:rsidR="003E5B01">
        <w:rPr>
          <w:rFonts w:ascii="Arial" w:hAnsi="Arial" w:cs="Arial"/>
        </w:rPr>
        <w:t>7</w:t>
      </w:r>
      <w:r w:rsidRPr="00EF2B57">
        <w:rPr>
          <w:rFonts w:ascii="Arial" w:hAnsi="Arial" w:cs="Arial"/>
        </w:rPr>
        <w:t xml:space="preserve">0% para a componente escrita e de </w:t>
      </w:r>
      <w:r w:rsidR="003E5B01">
        <w:rPr>
          <w:rFonts w:ascii="Arial" w:hAnsi="Arial" w:cs="Arial"/>
        </w:rPr>
        <w:t>3</w:t>
      </w:r>
      <w:r w:rsidRPr="00EF2B57">
        <w:rPr>
          <w:rFonts w:ascii="Arial" w:hAnsi="Arial" w:cs="Arial"/>
        </w:rPr>
        <w:t>0% para a componente prática.</w:t>
      </w:r>
    </w:p>
    <w:p w:rsidR="00726185" w:rsidRPr="00EF2B57" w:rsidRDefault="00726185" w:rsidP="00B43E0E">
      <w:pPr>
        <w:pStyle w:val="PargrafodaLista"/>
        <w:spacing w:after="0" w:line="360" w:lineRule="auto"/>
        <w:ind w:left="426" w:right="283"/>
        <w:jc w:val="both"/>
        <w:rPr>
          <w:rFonts w:ascii="Arial" w:hAnsi="Arial" w:cs="Arial"/>
          <w:b/>
        </w:rPr>
      </w:pPr>
    </w:p>
    <w:p w:rsidR="00D53F91" w:rsidRPr="001A459C" w:rsidRDefault="00DD52C4" w:rsidP="00B43E0E">
      <w:pPr>
        <w:pStyle w:val="PargrafodaLista"/>
        <w:spacing w:after="0" w:line="360" w:lineRule="auto"/>
        <w:ind w:left="567" w:right="28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Prova</w:t>
      </w:r>
      <w:r w:rsidRPr="00EF2B57">
        <w:rPr>
          <w:rFonts w:ascii="Arial" w:hAnsi="Arial" w:cs="Arial"/>
          <w:b/>
          <w:u w:val="single"/>
        </w:rPr>
        <w:t xml:space="preserve"> escrita</w:t>
      </w:r>
    </w:p>
    <w:p w:rsidR="00D53F91" w:rsidRPr="00DD52C4" w:rsidRDefault="00D53F91" w:rsidP="00B43E0E">
      <w:pPr>
        <w:pStyle w:val="PargrafodaLista"/>
        <w:numPr>
          <w:ilvl w:val="0"/>
          <w:numId w:val="17"/>
        </w:numPr>
        <w:spacing w:after="240" w:line="360" w:lineRule="auto"/>
        <w:ind w:left="851" w:right="283" w:hanging="284"/>
        <w:jc w:val="both"/>
        <w:rPr>
          <w:rFonts w:ascii="Arial" w:hAnsi="Arial" w:cs="Arial"/>
        </w:rPr>
      </w:pPr>
      <w:r w:rsidRPr="00DD52C4">
        <w:rPr>
          <w:rFonts w:ascii="Arial" w:hAnsi="Arial" w:cs="Arial"/>
        </w:rPr>
        <w:t>A prova está organizada por grupos e itens</w:t>
      </w:r>
      <w:r w:rsidR="003E5B01" w:rsidRPr="00DD52C4">
        <w:rPr>
          <w:rFonts w:ascii="Arial" w:hAnsi="Arial" w:cs="Arial"/>
        </w:rPr>
        <w:t xml:space="preserve"> que podem ter como suporte um ou mais documentos</w:t>
      </w:r>
    </w:p>
    <w:p w:rsidR="00D53F91" w:rsidRPr="00DD52C4" w:rsidRDefault="00D53F91" w:rsidP="00B43E0E">
      <w:pPr>
        <w:pStyle w:val="PargrafodaLista"/>
        <w:numPr>
          <w:ilvl w:val="0"/>
          <w:numId w:val="17"/>
        </w:numPr>
        <w:spacing w:after="240" w:line="360" w:lineRule="auto"/>
        <w:ind w:left="851" w:right="283" w:hanging="284"/>
        <w:jc w:val="both"/>
        <w:rPr>
          <w:rFonts w:ascii="Arial" w:hAnsi="Arial" w:cs="Arial"/>
        </w:rPr>
      </w:pPr>
      <w:r w:rsidRPr="00DD52C4">
        <w:rPr>
          <w:rFonts w:ascii="Arial" w:hAnsi="Arial" w:cs="Arial"/>
        </w:rPr>
        <w:t xml:space="preserve">A sequência dos itens pode não corresponder à sequência de apresentação </w:t>
      </w:r>
      <w:r w:rsidR="003E5B01" w:rsidRPr="00DD52C4">
        <w:rPr>
          <w:rFonts w:ascii="Arial" w:hAnsi="Arial" w:cs="Arial"/>
        </w:rPr>
        <w:t>dos domínios</w:t>
      </w:r>
      <w:r w:rsidRPr="00DD52C4">
        <w:rPr>
          <w:rFonts w:ascii="Arial" w:hAnsi="Arial" w:cs="Arial"/>
        </w:rPr>
        <w:t xml:space="preserve"> das Aprendizagens Essenciais da disciplina.</w:t>
      </w:r>
    </w:p>
    <w:p w:rsidR="00726185" w:rsidRPr="00EF2B57" w:rsidRDefault="00726185" w:rsidP="00B43E0E">
      <w:pPr>
        <w:pStyle w:val="PargrafodaLista"/>
        <w:numPr>
          <w:ilvl w:val="0"/>
          <w:numId w:val="17"/>
        </w:numPr>
        <w:spacing w:after="240" w:line="360" w:lineRule="auto"/>
        <w:ind w:left="851" w:right="283" w:hanging="284"/>
        <w:jc w:val="both"/>
        <w:rPr>
          <w:rFonts w:ascii="Arial" w:hAnsi="Arial" w:cs="Arial"/>
        </w:rPr>
      </w:pPr>
      <w:r w:rsidRPr="00EF2B57">
        <w:rPr>
          <w:rFonts w:ascii="Arial" w:hAnsi="Arial" w:cs="Arial"/>
        </w:rPr>
        <w:lastRenderedPageBreak/>
        <w:t xml:space="preserve">Alguns dos itens e/ou grupo de itens podem envolver a mobilização de aprendizagens relativas a mais do que um </w:t>
      </w:r>
      <w:r w:rsidR="003E5B01">
        <w:rPr>
          <w:rFonts w:ascii="Arial" w:hAnsi="Arial" w:cs="Arial"/>
        </w:rPr>
        <w:t>dos domínios</w:t>
      </w:r>
      <w:r w:rsidR="00D53F91" w:rsidRPr="00EF2B57">
        <w:rPr>
          <w:rFonts w:ascii="Arial" w:hAnsi="Arial" w:cs="Arial"/>
        </w:rPr>
        <w:t>.</w:t>
      </w:r>
    </w:p>
    <w:p w:rsidR="00726185" w:rsidRDefault="00726185" w:rsidP="00B43E0E">
      <w:pPr>
        <w:pStyle w:val="PargrafodaLista"/>
        <w:numPr>
          <w:ilvl w:val="0"/>
          <w:numId w:val="17"/>
        </w:numPr>
        <w:spacing w:after="240" w:line="360" w:lineRule="auto"/>
        <w:ind w:left="851" w:right="283" w:hanging="284"/>
        <w:jc w:val="both"/>
        <w:rPr>
          <w:rFonts w:ascii="Arial" w:hAnsi="Arial" w:cs="Arial"/>
        </w:rPr>
      </w:pPr>
      <w:r w:rsidRPr="00EF2B57">
        <w:rPr>
          <w:rFonts w:ascii="Arial" w:hAnsi="Arial" w:cs="Arial"/>
        </w:rPr>
        <w:t xml:space="preserve">A componente escrita pode incluir </w:t>
      </w:r>
      <w:r w:rsidR="001A459C">
        <w:rPr>
          <w:rFonts w:ascii="Arial" w:hAnsi="Arial" w:cs="Arial"/>
        </w:rPr>
        <w:t>os seguintes tipos de itens: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4"/>
        <w:gridCol w:w="2040"/>
        <w:gridCol w:w="1713"/>
        <w:gridCol w:w="2409"/>
        <w:gridCol w:w="1418"/>
      </w:tblGrid>
      <w:tr w:rsidR="001A459C" w:rsidRPr="001A459C" w:rsidTr="00B43E0E">
        <w:trPr>
          <w:trHeight w:val="477"/>
        </w:trPr>
        <w:tc>
          <w:tcPr>
            <w:tcW w:w="3734" w:type="dxa"/>
            <w:gridSpan w:val="2"/>
            <w:shd w:val="clear" w:color="auto" w:fill="D9D9D9" w:themeFill="background1" w:themeFillShade="D9"/>
            <w:vAlign w:val="center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sz w:val="21"/>
                <w:szCs w:val="20"/>
              </w:rPr>
            </w:pPr>
            <w:r w:rsidRPr="001A459C">
              <w:rPr>
                <w:rFonts w:ascii="Arial" w:hAnsi="Arial" w:cs="Arial"/>
                <w:b/>
                <w:sz w:val="21"/>
                <w:szCs w:val="20"/>
              </w:rPr>
              <w:t>TIPOLOGIA DOS ITENS: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sz w:val="21"/>
                <w:szCs w:val="20"/>
              </w:rPr>
            </w:pPr>
            <w:r w:rsidRPr="001A459C">
              <w:rPr>
                <w:rFonts w:ascii="Arial" w:hAnsi="Arial" w:cs="Arial"/>
                <w:b/>
                <w:sz w:val="21"/>
                <w:szCs w:val="20"/>
              </w:rPr>
              <w:t>Número dos itens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sz w:val="21"/>
                <w:szCs w:val="20"/>
              </w:rPr>
            </w:pPr>
            <w:r w:rsidRPr="001A459C">
              <w:rPr>
                <w:rFonts w:ascii="Arial" w:hAnsi="Arial" w:cs="Arial"/>
                <w:b/>
                <w:sz w:val="21"/>
                <w:szCs w:val="20"/>
              </w:rPr>
              <w:t>Cotação (por item)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</w:p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 w:rsidRPr="001A459C">
              <w:rPr>
                <w:rFonts w:ascii="Arial" w:hAnsi="Arial" w:cs="Arial"/>
                <w:b/>
                <w:sz w:val="21"/>
                <w:szCs w:val="20"/>
              </w:rPr>
              <w:t>TOTAL</w:t>
            </w:r>
          </w:p>
        </w:tc>
      </w:tr>
      <w:tr w:rsidR="001A459C" w:rsidRPr="001A459C" w:rsidTr="00B43E0E">
        <w:trPr>
          <w:trHeight w:val="1564"/>
        </w:trPr>
        <w:tc>
          <w:tcPr>
            <w:tcW w:w="1694" w:type="dxa"/>
            <w:shd w:val="clear" w:color="auto" w:fill="auto"/>
            <w:vAlign w:val="center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 w:rsidRPr="001A459C">
              <w:rPr>
                <w:rFonts w:ascii="Arial" w:hAnsi="Arial" w:cs="Arial"/>
                <w:b/>
                <w:sz w:val="21"/>
                <w:szCs w:val="20"/>
              </w:rPr>
              <w:t>Itens de seleção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1A459C" w:rsidRPr="001A459C" w:rsidRDefault="001A459C" w:rsidP="00B43E0E">
            <w:pPr>
              <w:pStyle w:val="PargrafodaLista"/>
              <w:ind w:left="0" w:right="283"/>
              <w:rPr>
                <w:rFonts w:ascii="Arial" w:hAnsi="Arial" w:cs="Arial"/>
                <w:sz w:val="21"/>
                <w:szCs w:val="20"/>
              </w:rPr>
            </w:pPr>
            <w:r w:rsidRPr="001A459C">
              <w:rPr>
                <w:rFonts w:ascii="Arial" w:hAnsi="Arial" w:cs="Arial"/>
                <w:sz w:val="21"/>
                <w:szCs w:val="20"/>
              </w:rPr>
              <w:t>Escolha múltipla</w:t>
            </w:r>
          </w:p>
          <w:p w:rsidR="001A459C" w:rsidRPr="001A459C" w:rsidRDefault="001A459C" w:rsidP="00B43E0E">
            <w:pPr>
              <w:pStyle w:val="PargrafodaLista"/>
              <w:ind w:left="0" w:right="283"/>
              <w:rPr>
                <w:rFonts w:ascii="Arial" w:hAnsi="Arial" w:cs="Arial"/>
                <w:sz w:val="21"/>
                <w:szCs w:val="20"/>
              </w:rPr>
            </w:pPr>
            <w:r w:rsidRPr="001A459C">
              <w:rPr>
                <w:rFonts w:ascii="Arial" w:hAnsi="Arial" w:cs="Arial"/>
                <w:sz w:val="21"/>
                <w:szCs w:val="20"/>
              </w:rPr>
              <w:t>Ordenação</w:t>
            </w:r>
          </w:p>
          <w:p w:rsidR="001A459C" w:rsidRPr="001A459C" w:rsidRDefault="001A459C" w:rsidP="00B43E0E">
            <w:pPr>
              <w:pStyle w:val="PargrafodaLista"/>
              <w:ind w:left="0" w:right="283"/>
              <w:rPr>
                <w:rFonts w:ascii="Arial" w:hAnsi="Arial" w:cs="Arial"/>
                <w:sz w:val="21"/>
                <w:szCs w:val="20"/>
              </w:rPr>
            </w:pPr>
            <w:r w:rsidRPr="001A459C">
              <w:rPr>
                <w:rFonts w:ascii="Arial" w:hAnsi="Arial" w:cs="Arial"/>
                <w:sz w:val="21"/>
                <w:szCs w:val="20"/>
              </w:rPr>
              <w:t>Legendagem</w:t>
            </w:r>
          </w:p>
          <w:p w:rsidR="001A459C" w:rsidRPr="001A459C" w:rsidRDefault="001A459C" w:rsidP="00B43E0E">
            <w:pPr>
              <w:pStyle w:val="PargrafodaLista"/>
              <w:ind w:left="0" w:right="283"/>
              <w:rPr>
                <w:rFonts w:ascii="Arial" w:hAnsi="Arial" w:cs="Arial"/>
                <w:sz w:val="21"/>
                <w:szCs w:val="20"/>
              </w:rPr>
            </w:pPr>
            <w:r w:rsidRPr="001A459C">
              <w:rPr>
                <w:rFonts w:ascii="Arial" w:hAnsi="Arial" w:cs="Arial"/>
                <w:sz w:val="21"/>
                <w:szCs w:val="20"/>
              </w:rPr>
              <w:t>Associação</w:t>
            </w:r>
          </w:p>
          <w:p w:rsidR="001A459C" w:rsidRPr="001A459C" w:rsidRDefault="001A459C" w:rsidP="00B43E0E">
            <w:pPr>
              <w:pStyle w:val="PargrafodaLista"/>
              <w:ind w:left="0" w:right="283"/>
              <w:rPr>
                <w:rFonts w:ascii="Arial" w:hAnsi="Arial" w:cs="Arial"/>
                <w:sz w:val="21"/>
                <w:szCs w:val="20"/>
              </w:rPr>
            </w:pPr>
            <w:r w:rsidRPr="001A459C">
              <w:rPr>
                <w:rFonts w:ascii="Arial" w:hAnsi="Arial" w:cs="Arial"/>
                <w:sz w:val="21"/>
                <w:szCs w:val="20"/>
              </w:rPr>
              <w:t>Verdadeiro / Falso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sz w:val="21"/>
                <w:szCs w:val="20"/>
              </w:rPr>
            </w:pPr>
            <w:r w:rsidRPr="001A459C">
              <w:rPr>
                <w:rFonts w:ascii="Arial" w:hAnsi="Arial" w:cs="Arial"/>
                <w:sz w:val="21"/>
                <w:szCs w:val="20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sz w:val="21"/>
                <w:szCs w:val="20"/>
              </w:rPr>
            </w:pPr>
            <w:r w:rsidRPr="001A459C">
              <w:rPr>
                <w:rFonts w:ascii="Arial" w:hAnsi="Arial" w:cs="Arial"/>
                <w:sz w:val="21"/>
                <w:szCs w:val="20"/>
              </w:rPr>
              <w:t xml:space="preserve">10 </w:t>
            </w:r>
            <w:r w:rsidR="00E47620">
              <w:rPr>
                <w:rFonts w:ascii="Arial" w:hAnsi="Arial" w:cs="Arial"/>
                <w:sz w:val="21"/>
                <w:szCs w:val="20"/>
              </w:rPr>
              <w:t>pontos</w:t>
            </w:r>
          </w:p>
        </w:tc>
        <w:tc>
          <w:tcPr>
            <w:tcW w:w="1418" w:type="dxa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</w:p>
          <w:p w:rsidR="001A459C" w:rsidRPr="001A459C" w:rsidRDefault="001A459C" w:rsidP="00B43E0E">
            <w:pPr>
              <w:pStyle w:val="PargrafodaLista"/>
              <w:ind w:left="0" w:right="283"/>
              <w:rPr>
                <w:rFonts w:ascii="Arial" w:hAnsi="Arial" w:cs="Arial"/>
                <w:b/>
                <w:sz w:val="21"/>
                <w:szCs w:val="20"/>
              </w:rPr>
            </w:pPr>
          </w:p>
          <w:p w:rsidR="001A459C" w:rsidRPr="001A459C" w:rsidRDefault="001A459C" w:rsidP="00B43E0E">
            <w:pPr>
              <w:pStyle w:val="PargrafodaLista"/>
              <w:ind w:left="-106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 w:rsidRPr="001A459C">
              <w:rPr>
                <w:rFonts w:ascii="Arial" w:hAnsi="Arial" w:cs="Arial"/>
                <w:b/>
                <w:sz w:val="21"/>
                <w:szCs w:val="20"/>
              </w:rPr>
              <w:t>160 pontos</w:t>
            </w:r>
          </w:p>
        </w:tc>
      </w:tr>
      <w:tr w:rsidR="001A459C" w:rsidRPr="001A459C" w:rsidTr="00B43E0E">
        <w:trPr>
          <w:trHeight w:val="658"/>
        </w:trPr>
        <w:tc>
          <w:tcPr>
            <w:tcW w:w="1694" w:type="dxa"/>
            <w:shd w:val="clear" w:color="auto" w:fill="auto"/>
            <w:vAlign w:val="center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 w:rsidRPr="001A459C">
              <w:rPr>
                <w:rFonts w:ascii="Arial" w:hAnsi="Arial" w:cs="Arial"/>
                <w:b/>
                <w:sz w:val="21"/>
                <w:szCs w:val="20"/>
              </w:rPr>
              <w:t>Itens de construção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1A459C" w:rsidRPr="001A459C" w:rsidRDefault="001A459C" w:rsidP="00B43E0E">
            <w:pPr>
              <w:pStyle w:val="PargrafodaLista"/>
              <w:ind w:left="0" w:right="283"/>
              <w:rPr>
                <w:rFonts w:ascii="Arial" w:hAnsi="Arial" w:cs="Arial"/>
                <w:sz w:val="21"/>
                <w:szCs w:val="18"/>
              </w:rPr>
            </w:pPr>
            <w:r w:rsidRPr="001A459C">
              <w:rPr>
                <w:rFonts w:ascii="Arial" w:hAnsi="Arial" w:cs="Arial"/>
                <w:sz w:val="21"/>
                <w:szCs w:val="18"/>
              </w:rPr>
              <w:t>Resposta extensa e orientada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sz w:val="21"/>
                <w:szCs w:val="20"/>
              </w:rPr>
            </w:pPr>
            <w:r w:rsidRPr="001A459C">
              <w:rPr>
                <w:rFonts w:ascii="Arial" w:hAnsi="Arial" w:cs="Arial"/>
                <w:sz w:val="21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sz w:val="21"/>
                <w:szCs w:val="20"/>
              </w:rPr>
            </w:pPr>
            <w:r w:rsidRPr="001A459C">
              <w:rPr>
                <w:rFonts w:ascii="Arial" w:hAnsi="Arial" w:cs="Arial"/>
                <w:sz w:val="21"/>
                <w:szCs w:val="20"/>
              </w:rPr>
              <w:t xml:space="preserve"> 10</w:t>
            </w:r>
            <w:r w:rsidR="00E47620">
              <w:rPr>
                <w:rFonts w:ascii="Arial" w:hAnsi="Arial" w:cs="Arial"/>
                <w:sz w:val="21"/>
                <w:szCs w:val="20"/>
              </w:rPr>
              <w:t xml:space="preserve"> pontos</w:t>
            </w:r>
          </w:p>
        </w:tc>
        <w:tc>
          <w:tcPr>
            <w:tcW w:w="1418" w:type="dxa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</w:p>
          <w:p w:rsidR="001A459C" w:rsidRPr="001A459C" w:rsidRDefault="001A459C" w:rsidP="00B43E0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 w:rsidRPr="001A459C">
              <w:rPr>
                <w:rFonts w:ascii="Arial" w:hAnsi="Arial" w:cs="Arial"/>
                <w:b/>
                <w:sz w:val="21"/>
                <w:szCs w:val="20"/>
              </w:rPr>
              <w:t>40 pontos</w:t>
            </w:r>
          </w:p>
        </w:tc>
      </w:tr>
      <w:tr w:rsidR="001A459C" w:rsidRPr="001A459C" w:rsidTr="00B43E0E">
        <w:trPr>
          <w:trHeight w:val="316"/>
        </w:trPr>
        <w:tc>
          <w:tcPr>
            <w:tcW w:w="9274" w:type="dxa"/>
            <w:gridSpan w:val="5"/>
            <w:shd w:val="clear" w:color="auto" w:fill="auto"/>
            <w:vAlign w:val="center"/>
          </w:tcPr>
          <w:p w:rsidR="001A459C" w:rsidRPr="001A459C" w:rsidRDefault="001A459C" w:rsidP="00B43E0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 w:rsidRPr="001A459C">
              <w:rPr>
                <w:rFonts w:ascii="Arial" w:hAnsi="Arial" w:cs="Arial"/>
                <w:b/>
                <w:sz w:val="21"/>
                <w:szCs w:val="20"/>
              </w:rPr>
              <w:t>200 pontos</w:t>
            </w:r>
          </w:p>
        </w:tc>
      </w:tr>
    </w:tbl>
    <w:p w:rsidR="00D53F91" w:rsidRPr="00DD52C4" w:rsidRDefault="00D53F91" w:rsidP="00B43E0E">
      <w:pPr>
        <w:spacing w:after="240" w:line="360" w:lineRule="auto"/>
        <w:ind w:right="283"/>
        <w:jc w:val="both"/>
        <w:rPr>
          <w:rFonts w:ascii="Arial" w:hAnsi="Arial" w:cs="Arial"/>
        </w:rPr>
      </w:pPr>
    </w:p>
    <w:p w:rsidR="00D53F91" w:rsidRPr="001A459C" w:rsidRDefault="00DD52C4" w:rsidP="00B43E0E">
      <w:pPr>
        <w:pStyle w:val="PargrafodaLista"/>
        <w:spacing w:after="0" w:line="360" w:lineRule="auto"/>
        <w:ind w:left="851" w:right="283" w:hanging="28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Prova prática</w:t>
      </w:r>
    </w:p>
    <w:p w:rsidR="00726185" w:rsidRDefault="00726185" w:rsidP="00B43E0E">
      <w:pPr>
        <w:pStyle w:val="PargrafodaLista"/>
        <w:numPr>
          <w:ilvl w:val="0"/>
          <w:numId w:val="18"/>
        </w:numPr>
        <w:spacing w:after="0" w:line="360" w:lineRule="auto"/>
        <w:ind w:left="851" w:right="283" w:hanging="284"/>
        <w:jc w:val="both"/>
        <w:rPr>
          <w:rFonts w:ascii="Arial" w:hAnsi="Arial" w:cs="Arial"/>
        </w:rPr>
      </w:pPr>
      <w:r w:rsidRPr="00EF2B57">
        <w:rPr>
          <w:rFonts w:ascii="Arial" w:hAnsi="Arial" w:cs="Arial"/>
        </w:rPr>
        <w:t xml:space="preserve">A </w:t>
      </w:r>
      <w:r w:rsidR="001A459C">
        <w:rPr>
          <w:rFonts w:ascii="Arial" w:hAnsi="Arial" w:cs="Arial"/>
        </w:rPr>
        <w:t>prova</w:t>
      </w:r>
      <w:r w:rsidRPr="001A459C">
        <w:rPr>
          <w:rFonts w:ascii="Arial" w:hAnsi="Arial" w:cs="Arial"/>
        </w:rPr>
        <w:t>prática inclui uma atividade laboratorial, para a qual é fornecido todo o material necessário à execução da mesma e</w:t>
      </w:r>
      <w:r w:rsidR="001A459C" w:rsidRPr="001A459C">
        <w:rPr>
          <w:rFonts w:ascii="Arial" w:hAnsi="Arial" w:cs="Arial"/>
        </w:rPr>
        <w:t xml:space="preserve"> a elaboração do respetivo relatório. Será classificada de acordo com o seguinte critérios:</w:t>
      </w:r>
    </w:p>
    <w:p w:rsidR="00B43E0E" w:rsidRPr="00B43E0E" w:rsidRDefault="00B43E0E" w:rsidP="00B43E0E">
      <w:pPr>
        <w:pStyle w:val="PargrafodaLista"/>
        <w:spacing w:after="0" w:line="360" w:lineRule="auto"/>
        <w:ind w:left="851" w:right="283"/>
        <w:jc w:val="both"/>
        <w:rPr>
          <w:rFonts w:ascii="Arial" w:hAnsi="Arial" w:cs="Arial"/>
          <w:sz w:val="18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0"/>
        <w:gridCol w:w="3955"/>
        <w:gridCol w:w="1559"/>
      </w:tblGrid>
      <w:tr w:rsidR="001A459C" w:rsidRPr="001A459C" w:rsidTr="00D0357E">
        <w:trPr>
          <w:trHeight w:val="411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</w:rPr>
            </w:pPr>
            <w:r w:rsidRPr="001A459C">
              <w:rPr>
                <w:rFonts w:ascii="Arial" w:hAnsi="Arial" w:cs="Arial"/>
                <w:b/>
              </w:rPr>
              <w:t>TIPOLOGIA DA ATIVIDADE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b/>
              </w:rPr>
            </w:pPr>
            <w:r w:rsidRPr="001A459C">
              <w:rPr>
                <w:rFonts w:ascii="Arial" w:hAnsi="Arial" w:cs="Arial"/>
                <w:b/>
              </w:rPr>
              <w:t>Cotação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b/>
              </w:rPr>
            </w:pPr>
            <w:r w:rsidRPr="001A459C">
              <w:rPr>
                <w:rFonts w:ascii="Arial" w:hAnsi="Arial" w:cs="Arial"/>
                <w:b/>
              </w:rPr>
              <w:t>Total</w:t>
            </w:r>
          </w:p>
        </w:tc>
      </w:tr>
      <w:tr w:rsidR="001A459C" w:rsidRPr="001A459C" w:rsidTr="00D0357E">
        <w:trPr>
          <w:trHeight w:val="567"/>
        </w:trPr>
        <w:tc>
          <w:tcPr>
            <w:tcW w:w="3760" w:type="dxa"/>
            <w:shd w:val="clear" w:color="auto" w:fill="auto"/>
            <w:vAlign w:val="center"/>
          </w:tcPr>
          <w:p w:rsidR="001A459C" w:rsidRPr="001A459C" w:rsidRDefault="00B43E0E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Execução de uma atividade laboratorial de acordo com o protocolo</w:t>
            </w:r>
          </w:p>
        </w:tc>
        <w:tc>
          <w:tcPr>
            <w:tcW w:w="3955" w:type="dxa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b/>
              </w:rPr>
            </w:pPr>
          </w:p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</w:rPr>
            </w:pPr>
            <w:r w:rsidRPr="001A459C">
              <w:rPr>
                <w:rFonts w:ascii="Arial" w:hAnsi="Arial" w:cs="Arial"/>
              </w:rPr>
              <w:t>50 pontos</w:t>
            </w:r>
          </w:p>
        </w:tc>
        <w:tc>
          <w:tcPr>
            <w:tcW w:w="1559" w:type="dxa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b/>
              </w:rPr>
            </w:pPr>
          </w:p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b/>
              </w:rPr>
            </w:pPr>
            <w:r w:rsidRPr="001A459C">
              <w:rPr>
                <w:rFonts w:ascii="Arial" w:hAnsi="Arial" w:cs="Arial"/>
                <w:b/>
              </w:rPr>
              <w:t>50 pontos</w:t>
            </w:r>
          </w:p>
        </w:tc>
      </w:tr>
      <w:tr w:rsidR="001A459C" w:rsidRPr="001A459C" w:rsidTr="00D0357E">
        <w:trPr>
          <w:trHeight w:val="1025"/>
        </w:trPr>
        <w:tc>
          <w:tcPr>
            <w:tcW w:w="3760" w:type="dxa"/>
            <w:shd w:val="clear" w:color="auto" w:fill="auto"/>
            <w:vAlign w:val="center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b/>
              </w:rPr>
            </w:pPr>
            <w:r w:rsidRPr="001A459C">
              <w:rPr>
                <w:rFonts w:ascii="Arial" w:hAnsi="Arial" w:cs="Arial"/>
                <w:b/>
              </w:rPr>
              <w:t>Elaboração do relatório científico da atividade</w:t>
            </w:r>
          </w:p>
        </w:tc>
        <w:tc>
          <w:tcPr>
            <w:tcW w:w="3955" w:type="dxa"/>
          </w:tcPr>
          <w:p w:rsidR="001A459C" w:rsidRPr="001A459C" w:rsidRDefault="001A459C" w:rsidP="00B43E0E">
            <w:pPr>
              <w:pStyle w:val="PargrafodaLista"/>
              <w:ind w:left="0" w:right="283"/>
              <w:rPr>
                <w:rFonts w:ascii="Arial" w:hAnsi="Arial" w:cs="Arial"/>
              </w:rPr>
            </w:pPr>
            <w:r w:rsidRPr="001A459C">
              <w:rPr>
                <w:rFonts w:ascii="Arial" w:hAnsi="Arial" w:cs="Arial"/>
              </w:rPr>
              <w:t>Introdução 30 pontos</w:t>
            </w:r>
          </w:p>
          <w:p w:rsidR="001A459C" w:rsidRPr="001A459C" w:rsidRDefault="001A459C" w:rsidP="00B43E0E">
            <w:pPr>
              <w:pStyle w:val="PargrafodaLista"/>
              <w:ind w:left="0" w:right="283"/>
              <w:rPr>
                <w:rFonts w:ascii="Arial" w:hAnsi="Arial" w:cs="Arial"/>
              </w:rPr>
            </w:pPr>
            <w:r w:rsidRPr="001A459C">
              <w:rPr>
                <w:rFonts w:ascii="Arial" w:hAnsi="Arial" w:cs="Arial"/>
              </w:rPr>
              <w:t>Material e métodos 10 pontos</w:t>
            </w:r>
          </w:p>
          <w:p w:rsidR="001A459C" w:rsidRPr="001A459C" w:rsidRDefault="001A459C" w:rsidP="00B43E0E">
            <w:pPr>
              <w:pStyle w:val="PargrafodaLista"/>
              <w:ind w:left="0" w:right="283"/>
              <w:rPr>
                <w:rFonts w:ascii="Arial" w:hAnsi="Arial" w:cs="Arial"/>
              </w:rPr>
            </w:pPr>
            <w:r w:rsidRPr="001A459C">
              <w:rPr>
                <w:rFonts w:ascii="Arial" w:hAnsi="Arial" w:cs="Arial"/>
              </w:rPr>
              <w:t>Resultados  50 pontos</w:t>
            </w:r>
          </w:p>
          <w:p w:rsidR="001A459C" w:rsidRPr="001A459C" w:rsidRDefault="001A459C" w:rsidP="00B43E0E">
            <w:pPr>
              <w:pStyle w:val="PargrafodaLista"/>
              <w:ind w:left="0" w:right="283"/>
              <w:rPr>
                <w:rFonts w:ascii="Arial" w:hAnsi="Arial" w:cs="Arial"/>
              </w:rPr>
            </w:pPr>
            <w:r w:rsidRPr="001A459C">
              <w:rPr>
                <w:rFonts w:ascii="Arial" w:hAnsi="Arial" w:cs="Arial"/>
              </w:rPr>
              <w:t xml:space="preserve">Discussão </w:t>
            </w:r>
            <w:r>
              <w:rPr>
                <w:rFonts w:ascii="Arial" w:hAnsi="Arial" w:cs="Arial"/>
              </w:rPr>
              <w:t xml:space="preserve">                     4</w:t>
            </w:r>
            <w:r w:rsidRPr="001A459C">
              <w:rPr>
                <w:rFonts w:ascii="Arial" w:hAnsi="Arial" w:cs="Arial"/>
              </w:rPr>
              <w:t>0 pontos</w:t>
            </w:r>
          </w:p>
          <w:p w:rsidR="001A459C" w:rsidRPr="001A459C" w:rsidRDefault="001A459C" w:rsidP="00B43E0E">
            <w:pPr>
              <w:pStyle w:val="PargrafodaLista"/>
              <w:ind w:left="0" w:right="283"/>
              <w:rPr>
                <w:rFonts w:ascii="Arial" w:hAnsi="Arial" w:cs="Arial"/>
                <w:b/>
              </w:rPr>
            </w:pPr>
            <w:r w:rsidRPr="001A459C">
              <w:rPr>
                <w:rFonts w:ascii="Arial" w:hAnsi="Arial" w:cs="Arial"/>
              </w:rPr>
              <w:t xml:space="preserve">Conclusão </w:t>
            </w:r>
            <w:r>
              <w:rPr>
                <w:rFonts w:ascii="Arial" w:hAnsi="Arial" w:cs="Arial"/>
              </w:rPr>
              <w:t xml:space="preserve">                     2</w:t>
            </w:r>
            <w:r w:rsidRPr="001A459C">
              <w:rPr>
                <w:rFonts w:ascii="Arial" w:hAnsi="Arial" w:cs="Arial"/>
              </w:rPr>
              <w:t>0 pontos</w:t>
            </w:r>
          </w:p>
        </w:tc>
        <w:tc>
          <w:tcPr>
            <w:tcW w:w="1559" w:type="dxa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b/>
              </w:rPr>
            </w:pPr>
          </w:p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b/>
              </w:rPr>
            </w:pPr>
          </w:p>
          <w:p w:rsidR="001A459C" w:rsidRPr="001A459C" w:rsidRDefault="001A459C" w:rsidP="00B43E0E">
            <w:pPr>
              <w:pStyle w:val="PargrafodaLista"/>
              <w:ind w:left="0" w:right="28"/>
              <w:jc w:val="center"/>
              <w:rPr>
                <w:rFonts w:ascii="Arial" w:hAnsi="Arial" w:cs="Arial"/>
                <w:b/>
              </w:rPr>
            </w:pPr>
            <w:r w:rsidRPr="001A459C">
              <w:rPr>
                <w:rFonts w:ascii="Arial" w:hAnsi="Arial" w:cs="Arial"/>
                <w:b/>
              </w:rPr>
              <w:t>150 pontos</w:t>
            </w:r>
          </w:p>
        </w:tc>
      </w:tr>
      <w:tr w:rsidR="001A459C" w:rsidRPr="001A459C" w:rsidTr="00D0357E">
        <w:trPr>
          <w:trHeight w:val="154"/>
        </w:trPr>
        <w:tc>
          <w:tcPr>
            <w:tcW w:w="9274" w:type="dxa"/>
            <w:gridSpan w:val="3"/>
            <w:shd w:val="clear" w:color="auto" w:fill="auto"/>
            <w:vAlign w:val="center"/>
          </w:tcPr>
          <w:p w:rsidR="001A459C" w:rsidRPr="001A459C" w:rsidRDefault="001A459C" w:rsidP="00B43E0E">
            <w:pPr>
              <w:pStyle w:val="PargrafodaLista"/>
              <w:ind w:left="0" w:right="283"/>
              <w:jc w:val="center"/>
              <w:rPr>
                <w:rFonts w:ascii="Arial" w:hAnsi="Arial" w:cs="Arial"/>
                <w:b/>
              </w:rPr>
            </w:pPr>
            <w:r w:rsidRPr="001A459C">
              <w:rPr>
                <w:rFonts w:ascii="Arial" w:hAnsi="Arial" w:cs="Arial"/>
                <w:b/>
                <w:sz w:val="21"/>
                <w:szCs w:val="20"/>
              </w:rPr>
              <w:t>200 pontos</w:t>
            </w:r>
          </w:p>
        </w:tc>
      </w:tr>
    </w:tbl>
    <w:p w:rsidR="008C096C" w:rsidRPr="00DD52C4" w:rsidRDefault="008C096C" w:rsidP="00B43E0E">
      <w:pPr>
        <w:ind w:right="283"/>
        <w:jc w:val="both"/>
        <w:rPr>
          <w:rFonts w:ascii="Arial" w:hAnsi="Arial" w:cs="Arial"/>
          <w:b/>
        </w:rPr>
      </w:pPr>
    </w:p>
    <w:p w:rsidR="00E27544" w:rsidRPr="00DD52C4" w:rsidRDefault="00E7180E" w:rsidP="00B43E0E">
      <w:pPr>
        <w:pStyle w:val="PargrafodaLista"/>
        <w:ind w:left="426" w:right="283"/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eastAsia="Calibri" w:hAnsi="Arial" w:cs="Arial"/>
          <w:b/>
          <w:bCs/>
          <w:iCs/>
          <w:sz w:val="24"/>
        </w:rPr>
        <w:t>3</w:t>
      </w:r>
      <w:r w:rsidR="00EB1B30" w:rsidRPr="00E7180E">
        <w:rPr>
          <w:rFonts w:ascii="Arial" w:eastAsia="Calibri" w:hAnsi="Arial" w:cs="Arial"/>
          <w:b/>
          <w:bCs/>
          <w:iCs/>
          <w:sz w:val="24"/>
        </w:rPr>
        <w:t xml:space="preserve">. </w:t>
      </w:r>
      <w:r w:rsidR="00610BC5" w:rsidRPr="00E7180E">
        <w:rPr>
          <w:rFonts w:ascii="Arial" w:eastAsia="Calibri" w:hAnsi="Arial" w:cs="Arial"/>
          <w:b/>
          <w:bCs/>
          <w:iCs/>
          <w:sz w:val="24"/>
        </w:rPr>
        <w:t>Critérios gerais de classificação</w:t>
      </w:r>
    </w:p>
    <w:p w:rsidR="00E27544" w:rsidRPr="00E7180E" w:rsidRDefault="00DD52C4" w:rsidP="00B43E0E">
      <w:pPr>
        <w:autoSpaceDE w:val="0"/>
        <w:autoSpaceDN w:val="0"/>
        <w:adjustRightInd w:val="0"/>
        <w:spacing w:after="0" w:line="240" w:lineRule="auto"/>
        <w:ind w:left="426" w:right="283"/>
        <w:jc w:val="both"/>
        <w:rPr>
          <w:rFonts w:ascii="Arial" w:hAnsi="Arial" w:cs="Arial"/>
          <w:b/>
          <w:u w:val="single"/>
        </w:rPr>
      </w:pPr>
      <w:r w:rsidRPr="00E7180E">
        <w:rPr>
          <w:rFonts w:ascii="Arial" w:hAnsi="Arial" w:cs="Arial"/>
          <w:b/>
          <w:u w:val="single"/>
        </w:rPr>
        <w:t>Prova escrita</w:t>
      </w:r>
    </w:p>
    <w:p w:rsidR="00D53F91" w:rsidRPr="00B43E0E" w:rsidRDefault="00D53F91" w:rsidP="00B43E0E">
      <w:pPr>
        <w:autoSpaceDE w:val="0"/>
        <w:autoSpaceDN w:val="0"/>
        <w:adjustRightInd w:val="0"/>
        <w:spacing w:after="0" w:line="360" w:lineRule="auto"/>
        <w:ind w:left="426" w:right="283"/>
        <w:jc w:val="both"/>
        <w:rPr>
          <w:rFonts w:ascii="Arial" w:hAnsi="Arial" w:cs="Arial"/>
          <w:b/>
          <w:sz w:val="13"/>
        </w:rPr>
      </w:pPr>
    </w:p>
    <w:p w:rsidR="00D53F91" w:rsidRPr="00EF2B57" w:rsidRDefault="00D53F91" w:rsidP="00B43E0E">
      <w:pPr>
        <w:autoSpaceDE w:val="0"/>
        <w:autoSpaceDN w:val="0"/>
        <w:adjustRightInd w:val="0"/>
        <w:spacing w:after="0" w:line="360" w:lineRule="auto"/>
        <w:ind w:left="426" w:right="283"/>
        <w:jc w:val="both"/>
        <w:rPr>
          <w:rFonts w:ascii="Arial" w:hAnsi="Arial" w:cs="Arial"/>
        </w:rPr>
      </w:pPr>
      <w:r w:rsidRPr="00EF2B57">
        <w:rPr>
          <w:rFonts w:ascii="Arial" w:hAnsi="Arial" w:cs="Arial"/>
        </w:rPr>
        <w:t>A classificação a atribuir a cada resposta resulta da aplicação dos critérios gerais e dos critérios específicos de classificação apresentados para cada item e é expressa por um número inteiro, previsto no documento de classificação.</w:t>
      </w:r>
    </w:p>
    <w:p w:rsidR="00EB1B30" w:rsidRPr="00DD52C4" w:rsidRDefault="00EB1B30" w:rsidP="00B43E0E">
      <w:pPr>
        <w:autoSpaceDE w:val="0"/>
        <w:autoSpaceDN w:val="0"/>
        <w:adjustRightInd w:val="0"/>
        <w:spacing w:after="0" w:line="360" w:lineRule="auto"/>
        <w:ind w:left="426" w:right="283"/>
        <w:jc w:val="both"/>
        <w:rPr>
          <w:rFonts w:ascii="Arial" w:hAnsi="Arial" w:cs="Arial"/>
          <w:sz w:val="15"/>
        </w:rPr>
      </w:pPr>
    </w:p>
    <w:p w:rsidR="00EB1B30" w:rsidRPr="00EF2B57" w:rsidRDefault="00D53F91" w:rsidP="00B43E0E">
      <w:pPr>
        <w:autoSpaceDE w:val="0"/>
        <w:autoSpaceDN w:val="0"/>
        <w:adjustRightInd w:val="0"/>
        <w:spacing w:after="0" w:line="360" w:lineRule="auto"/>
        <w:ind w:left="426" w:right="283"/>
        <w:jc w:val="both"/>
        <w:rPr>
          <w:rFonts w:ascii="Arial" w:hAnsi="Arial" w:cs="Arial"/>
        </w:rPr>
      </w:pPr>
      <w:r w:rsidRPr="00EF2B57">
        <w:rPr>
          <w:rFonts w:ascii="Arial" w:hAnsi="Arial" w:cs="Arial"/>
        </w:rPr>
        <w:t>As respostas ilegíveis ou que não possam ser claramente identificadas s</w:t>
      </w:r>
      <w:r w:rsidR="00EB1B30" w:rsidRPr="00EF2B57">
        <w:rPr>
          <w:rFonts w:ascii="Arial" w:hAnsi="Arial" w:cs="Arial"/>
        </w:rPr>
        <w:t>erão</w:t>
      </w:r>
      <w:r w:rsidRPr="00EF2B57">
        <w:rPr>
          <w:rFonts w:ascii="Arial" w:hAnsi="Arial" w:cs="Arial"/>
        </w:rPr>
        <w:t xml:space="preserve"> classificadas com zero pontos. </w:t>
      </w:r>
    </w:p>
    <w:p w:rsidR="00D53F91" w:rsidRPr="00EF2B57" w:rsidRDefault="00D53F91" w:rsidP="00B43E0E">
      <w:pPr>
        <w:autoSpaceDE w:val="0"/>
        <w:autoSpaceDN w:val="0"/>
        <w:adjustRightInd w:val="0"/>
        <w:spacing w:after="0" w:line="360" w:lineRule="auto"/>
        <w:ind w:left="426" w:right="283"/>
        <w:jc w:val="both"/>
        <w:rPr>
          <w:rFonts w:ascii="Arial" w:hAnsi="Arial" w:cs="Arial"/>
        </w:rPr>
      </w:pPr>
      <w:r w:rsidRPr="00EF2B57">
        <w:rPr>
          <w:rFonts w:ascii="Arial" w:hAnsi="Arial" w:cs="Arial"/>
        </w:rPr>
        <w:lastRenderedPageBreak/>
        <w:t xml:space="preserve">Se o </w:t>
      </w:r>
      <w:r w:rsidR="00B43E0E">
        <w:rPr>
          <w:rFonts w:ascii="Arial" w:hAnsi="Arial" w:cs="Arial"/>
        </w:rPr>
        <w:t>examinando</w:t>
      </w:r>
      <w:r w:rsidRPr="00EF2B57">
        <w:rPr>
          <w:rFonts w:ascii="Arial" w:hAnsi="Arial" w:cs="Arial"/>
        </w:rPr>
        <w:t xml:space="preserve"> responder a um mesmo item mais do que uma vez, não eliminando inequivocamente a(s) resposta(s) que não deseja que seja(m) classificada(s), deve ser considerada apenas a resposta que surgir em primeiro lugar.</w:t>
      </w:r>
    </w:p>
    <w:p w:rsidR="00B43E0E" w:rsidRPr="00EF2B57" w:rsidRDefault="00B43E0E" w:rsidP="00B43E0E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Arial" w:hAnsi="Arial" w:cs="Arial"/>
        </w:rPr>
      </w:pPr>
    </w:p>
    <w:p w:rsidR="00EB1B30" w:rsidRPr="00EF2B57" w:rsidRDefault="00EB1B30" w:rsidP="00B43E0E">
      <w:pPr>
        <w:autoSpaceDE w:val="0"/>
        <w:autoSpaceDN w:val="0"/>
        <w:adjustRightInd w:val="0"/>
        <w:spacing w:after="0" w:line="360" w:lineRule="auto"/>
        <w:ind w:left="426" w:right="283"/>
        <w:jc w:val="both"/>
        <w:rPr>
          <w:rFonts w:ascii="Arial" w:hAnsi="Arial" w:cs="Arial"/>
          <w:b/>
          <w:bCs/>
        </w:rPr>
      </w:pPr>
      <w:r w:rsidRPr="00EF2B57">
        <w:rPr>
          <w:rFonts w:ascii="Arial" w:hAnsi="Arial" w:cs="Arial"/>
          <w:b/>
        </w:rPr>
        <w:t>Classificação dos itens de e</w:t>
      </w:r>
      <w:r w:rsidRPr="00EF2B57">
        <w:rPr>
          <w:rFonts w:ascii="Arial" w:hAnsi="Arial" w:cs="Arial"/>
          <w:b/>
          <w:bCs/>
        </w:rPr>
        <w:t>scolha múltipla</w:t>
      </w:r>
    </w:p>
    <w:p w:rsidR="00EB1B30" w:rsidRPr="00EF2B57" w:rsidRDefault="00EB1B30" w:rsidP="00D0357E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right="283" w:hanging="283"/>
        <w:jc w:val="both"/>
        <w:rPr>
          <w:rFonts w:ascii="Arial" w:hAnsi="Arial" w:cs="Arial"/>
        </w:rPr>
      </w:pPr>
      <w:r w:rsidRPr="00EF2B57">
        <w:rPr>
          <w:rFonts w:ascii="Arial" w:hAnsi="Arial" w:cs="Arial"/>
        </w:rPr>
        <w:t>A cotação total do item só é atribuída às respostas que apresentem de forma inequívoca a única opção correta.</w:t>
      </w:r>
    </w:p>
    <w:p w:rsidR="00EB1B30" w:rsidRPr="00EF2B57" w:rsidRDefault="00EB1B30" w:rsidP="00D0357E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right="283" w:hanging="283"/>
        <w:jc w:val="both"/>
        <w:rPr>
          <w:rFonts w:ascii="Arial" w:hAnsi="Arial" w:cs="Arial"/>
        </w:rPr>
      </w:pPr>
      <w:r w:rsidRPr="00EF2B57">
        <w:rPr>
          <w:rFonts w:ascii="Arial" w:hAnsi="Arial" w:cs="Arial"/>
        </w:rPr>
        <w:t>São classificadas com zero pontos as respostas em que seja assinalada uma opção incorreta ou mais de que uma opção.</w:t>
      </w:r>
    </w:p>
    <w:p w:rsidR="00EB1B30" w:rsidRPr="00EF2B57" w:rsidRDefault="00EB1B30" w:rsidP="00D0357E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right="283" w:hanging="283"/>
        <w:jc w:val="both"/>
        <w:rPr>
          <w:rFonts w:ascii="Arial" w:hAnsi="Arial" w:cs="Arial"/>
        </w:rPr>
      </w:pPr>
      <w:r w:rsidRPr="00EF2B57">
        <w:rPr>
          <w:rFonts w:ascii="Arial" w:hAnsi="Arial" w:cs="Arial"/>
        </w:rPr>
        <w:t>Não há lugar a classificações intermédias.</w:t>
      </w:r>
    </w:p>
    <w:p w:rsidR="00EB1B30" w:rsidRPr="00EF2B57" w:rsidRDefault="00EB1B30" w:rsidP="00B43E0E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Arial" w:hAnsi="Arial" w:cs="Arial"/>
        </w:rPr>
      </w:pPr>
    </w:p>
    <w:p w:rsidR="00EB1B30" w:rsidRPr="00EF2B57" w:rsidRDefault="00EB1B30" w:rsidP="00B43E0E">
      <w:pPr>
        <w:autoSpaceDE w:val="0"/>
        <w:autoSpaceDN w:val="0"/>
        <w:adjustRightInd w:val="0"/>
        <w:spacing w:before="120" w:after="0" w:line="360" w:lineRule="auto"/>
        <w:ind w:left="426" w:right="283"/>
        <w:jc w:val="both"/>
        <w:rPr>
          <w:rFonts w:ascii="Arial" w:hAnsi="Arial" w:cs="Arial"/>
          <w:b/>
          <w:bCs/>
        </w:rPr>
      </w:pPr>
      <w:r w:rsidRPr="00EF2B57">
        <w:rPr>
          <w:rFonts w:ascii="Arial" w:hAnsi="Arial" w:cs="Arial"/>
          <w:b/>
        </w:rPr>
        <w:t xml:space="preserve">Classificação dos itens </w:t>
      </w:r>
      <w:r w:rsidR="00E27544" w:rsidRPr="00EF2B57">
        <w:rPr>
          <w:rFonts w:ascii="Arial" w:hAnsi="Arial" w:cs="Arial"/>
          <w:b/>
        </w:rPr>
        <w:t>de Verdadeiro</w:t>
      </w:r>
      <w:r w:rsidRPr="00EF2B57">
        <w:rPr>
          <w:rFonts w:ascii="Arial" w:hAnsi="Arial" w:cs="Arial"/>
          <w:b/>
          <w:bCs/>
        </w:rPr>
        <w:t xml:space="preserve">/Falso | Associação/correspondência </w:t>
      </w:r>
      <w:r w:rsidR="00E47620">
        <w:rPr>
          <w:rFonts w:ascii="Arial" w:hAnsi="Arial" w:cs="Arial"/>
          <w:b/>
          <w:bCs/>
        </w:rPr>
        <w:t>| Legendagem</w:t>
      </w:r>
    </w:p>
    <w:p w:rsidR="00E47620" w:rsidRDefault="00EB1B30" w:rsidP="00D0357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right="283" w:hanging="283"/>
        <w:jc w:val="both"/>
        <w:rPr>
          <w:rFonts w:ascii="Arial" w:hAnsi="Arial" w:cs="Arial"/>
        </w:rPr>
      </w:pPr>
      <w:r w:rsidRPr="00EF2B57">
        <w:rPr>
          <w:rFonts w:ascii="Arial" w:hAnsi="Arial" w:cs="Arial"/>
        </w:rPr>
        <w:t>Considera-se incorreta qualquer associação/correspondência que relacione um elemento de um dado conjunto com mais do que um elemento do outro conjunto.</w:t>
      </w:r>
    </w:p>
    <w:p w:rsidR="00EB1B30" w:rsidRPr="00EF2B57" w:rsidRDefault="00E47620" w:rsidP="00D0357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right="283" w:hanging="283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S</w:t>
      </w:r>
      <w:r w:rsidRPr="00E47620">
        <w:rPr>
          <w:rFonts w:ascii="Arial" w:hAnsi="Arial" w:cs="Arial"/>
          <w:szCs w:val="20"/>
        </w:rPr>
        <w:t>ó é atribuída classificação às legendas completamente corretas</w:t>
      </w:r>
      <w:r>
        <w:rPr>
          <w:rFonts w:ascii="Arial" w:hAnsi="Arial" w:cs="Arial"/>
          <w:szCs w:val="20"/>
        </w:rPr>
        <w:t xml:space="preserve"> e devem</w:t>
      </w:r>
      <w:r w:rsidRPr="00E47620">
        <w:rPr>
          <w:rFonts w:ascii="Arial" w:hAnsi="Arial" w:cs="Arial"/>
          <w:szCs w:val="20"/>
        </w:rPr>
        <w:t xml:space="preserve"> ser respeitadas as indicações do enunciado</w:t>
      </w:r>
      <w:r w:rsidRPr="002C4877">
        <w:rPr>
          <w:rFonts w:ascii="Times New Roman" w:hAnsi="Times New Roman"/>
          <w:sz w:val="20"/>
          <w:szCs w:val="20"/>
        </w:rPr>
        <w:t>.</w:t>
      </w:r>
    </w:p>
    <w:p w:rsidR="00E27544" w:rsidRDefault="00EB1B30" w:rsidP="00D0357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right="283" w:hanging="283"/>
        <w:jc w:val="both"/>
        <w:rPr>
          <w:rFonts w:ascii="Arial" w:hAnsi="Arial" w:cs="Arial"/>
        </w:rPr>
      </w:pPr>
      <w:r w:rsidRPr="00EF2B57">
        <w:rPr>
          <w:rFonts w:ascii="Arial" w:hAnsi="Arial" w:cs="Arial"/>
        </w:rPr>
        <w:t>Não há lugar a classificações intermédias.</w:t>
      </w:r>
    </w:p>
    <w:p w:rsidR="00E47620" w:rsidRPr="00E47620" w:rsidRDefault="00E47620" w:rsidP="00B43E0E">
      <w:pPr>
        <w:pStyle w:val="PargrafodaLista"/>
        <w:autoSpaceDE w:val="0"/>
        <w:autoSpaceDN w:val="0"/>
        <w:adjustRightInd w:val="0"/>
        <w:spacing w:after="0" w:line="360" w:lineRule="auto"/>
        <w:ind w:left="425" w:right="283"/>
        <w:jc w:val="both"/>
        <w:rPr>
          <w:rFonts w:ascii="Arial" w:hAnsi="Arial" w:cs="Arial"/>
        </w:rPr>
      </w:pPr>
    </w:p>
    <w:p w:rsidR="00EB1B30" w:rsidRPr="00EF2B57" w:rsidRDefault="00EB1B30" w:rsidP="00B43E0E">
      <w:pPr>
        <w:autoSpaceDE w:val="0"/>
        <w:autoSpaceDN w:val="0"/>
        <w:adjustRightInd w:val="0"/>
        <w:spacing w:before="120" w:after="0" w:line="360" w:lineRule="auto"/>
        <w:ind w:left="426" w:right="283"/>
        <w:jc w:val="both"/>
        <w:rPr>
          <w:rFonts w:ascii="Arial" w:hAnsi="Arial" w:cs="Arial"/>
          <w:b/>
          <w:bCs/>
        </w:rPr>
      </w:pPr>
      <w:r w:rsidRPr="00EF2B57">
        <w:rPr>
          <w:rFonts w:ascii="Arial" w:hAnsi="Arial" w:cs="Arial"/>
          <w:b/>
        </w:rPr>
        <w:t>Classificação dos itens de o</w:t>
      </w:r>
      <w:r w:rsidRPr="00EF2B57">
        <w:rPr>
          <w:rFonts w:ascii="Arial" w:hAnsi="Arial" w:cs="Arial"/>
          <w:b/>
          <w:bCs/>
        </w:rPr>
        <w:t>rdenação</w:t>
      </w:r>
    </w:p>
    <w:p w:rsidR="00EB1B30" w:rsidRPr="00EF2B57" w:rsidRDefault="00EB1B30" w:rsidP="00D0357E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 w:right="283" w:hanging="283"/>
        <w:jc w:val="both"/>
        <w:rPr>
          <w:rFonts w:ascii="Arial" w:hAnsi="Arial" w:cs="Arial"/>
        </w:rPr>
      </w:pPr>
      <w:r w:rsidRPr="00EF2B57">
        <w:rPr>
          <w:rFonts w:ascii="Arial" w:hAnsi="Arial" w:cs="Arial"/>
        </w:rPr>
        <w:t>A cotação total do item só é atribuída às respostas em que a sequência esteja integralmente correta e completa.</w:t>
      </w:r>
    </w:p>
    <w:p w:rsidR="00EB1B30" w:rsidRDefault="00EB1B30" w:rsidP="00B43E0E">
      <w:pPr>
        <w:spacing w:after="0" w:line="360" w:lineRule="auto"/>
        <w:ind w:left="426" w:right="283"/>
        <w:jc w:val="both"/>
        <w:rPr>
          <w:rFonts w:ascii="Arial" w:hAnsi="Arial" w:cs="Arial"/>
          <w:b/>
        </w:rPr>
      </w:pPr>
    </w:p>
    <w:p w:rsidR="00EB1B30" w:rsidRPr="00EF2B57" w:rsidRDefault="00EB1B30" w:rsidP="00B43E0E">
      <w:pPr>
        <w:tabs>
          <w:tab w:val="left" w:pos="567"/>
        </w:tabs>
        <w:spacing w:after="0" w:line="360" w:lineRule="auto"/>
        <w:ind w:left="426" w:right="283"/>
        <w:jc w:val="both"/>
        <w:rPr>
          <w:rFonts w:ascii="Arial" w:hAnsi="Arial" w:cs="Arial"/>
          <w:b/>
        </w:rPr>
      </w:pPr>
      <w:r w:rsidRPr="00EF2B57">
        <w:rPr>
          <w:rFonts w:ascii="Arial" w:hAnsi="Arial" w:cs="Arial"/>
          <w:b/>
        </w:rPr>
        <w:t>Classificação dos itens de construção</w:t>
      </w:r>
    </w:p>
    <w:p w:rsidR="00EB1B30" w:rsidRPr="00DD52C4" w:rsidRDefault="00EB1B30" w:rsidP="00B43E0E">
      <w:pPr>
        <w:spacing w:after="0" w:line="240" w:lineRule="auto"/>
        <w:ind w:left="426" w:right="283"/>
        <w:jc w:val="both"/>
        <w:rPr>
          <w:rFonts w:ascii="Arial" w:hAnsi="Arial" w:cs="Arial"/>
          <w:b/>
          <w:sz w:val="6"/>
        </w:rPr>
      </w:pPr>
    </w:p>
    <w:p w:rsidR="00EB1B30" w:rsidRPr="00DD52C4" w:rsidRDefault="00EB1B30" w:rsidP="00B43E0E">
      <w:pPr>
        <w:pStyle w:val="PargrafodaLista"/>
        <w:spacing w:line="360" w:lineRule="auto"/>
        <w:ind w:left="567" w:right="283"/>
        <w:jc w:val="both"/>
        <w:rPr>
          <w:rFonts w:ascii="Arial" w:hAnsi="Arial" w:cs="Arial"/>
          <w:b/>
        </w:rPr>
      </w:pPr>
      <w:r w:rsidRPr="00EF2B57">
        <w:rPr>
          <w:rFonts w:ascii="Arial" w:hAnsi="Arial" w:cs="Arial"/>
          <w:b/>
        </w:rPr>
        <w:t>Resposta Curta</w:t>
      </w:r>
    </w:p>
    <w:p w:rsidR="00EB1B30" w:rsidRPr="00DD52C4" w:rsidRDefault="00EB1B30" w:rsidP="00B43E0E">
      <w:pPr>
        <w:pStyle w:val="PargrafodaLista"/>
        <w:numPr>
          <w:ilvl w:val="0"/>
          <w:numId w:val="12"/>
        </w:numPr>
        <w:spacing w:after="0" w:line="360" w:lineRule="auto"/>
        <w:ind w:left="426" w:right="283" w:firstLine="0"/>
        <w:jc w:val="both"/>
        <w:rPr>
          <w:rFonts w:ascii="Arial" w:hAnsi="Arial" w:cs="Arial"/>
          <w:b/>
        </w:rPr>
      </w:pPr>
      <w:r w:rsidRPr="00EF2B57">
        <w:rPr>
          <w:rFonts w:ascii="Arial" w:hAnsi="Arial" w:cs="Arial"/>
        </w:rPr>
        <w:t>A classificação é atribuída de acordo com os elementos de resposta solicitados e apresentados.</w:t>
      </w:r>
    </w:p>
    <w:p w:rsidR="00DD52C4" w:rsidRPr="00DD52C4" w:rsidRDefault="00DD52C4" w:rsidP="00B43E0E">
      <w:pPr>
        <w:pStyle w:val="PargrafodaLista"/>
        <w:spacing w:after="0" w:line="360" w:lineRule="auto"/>
        <w:ind w:left="426" w:right="283"/>
        <w:jc w:val="both"/>
        <w:rPr>
          <w:rFonts w:ascii="Arial" w:hAnsi="Arial" w:cs="Arial"/>
          <w:b/>
        </w:rPr>
      </w:pPr>
    </w:p>
    <w:p w:rsidR="00EB1B30" w:rsidRPr="00E7180E" w:rsidRDefault="00EB1B30" w:rsidP="00B43E0E">
      <w:pPr>
        <w:pStyle w:val="PargrafodaLista"/>
        <w:spacing w:line="360" w:lineRule="auto"/>
        <w:ind w:left="567" w:right="283"/>
        <w:jc w:val="both"/>
        <w:rPr>
          <w:rFonts w:ascii="Arial" w:hAnsi="Arial" w:cs="Arial"/>
          <w:b/>
        </w:rPr>
      </w:pPr>
      <w:r w:rsidRPr="00EF2B57">
        <w:rPr>
          <w:rFonts w:ascii="Arial" w:hAnsi="Arial" w:cs="Arial"/>
          <w:b/>
        </w:rPr>
        <w:t>Resposta Restrita</w:t>
      </w:r>
    </w:p>
    <w:p w:rsidR="00EB1B30" w:rsidRPr="00EF2B57" w:rsidRDefault="00EB1B30" w:rsidP="00D0357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right="283" w:hanging="283"/>
        <w:jc w:val="both"/>
        <w:rPr>
          <w:rFonts w:ascii="Arial" w:hAnsi="Arial" w:cs="Arial"/>
        </w:rPr>
      </w:pPr>
      <w:r w:rsidRPr="00EF2B57">
        <w:rPr>
          <w:rFonts w:ascii="Arial" w:hAnsi="Arial" w:cs="Arial"/>
        </w:rPr>
        <w:t>A classificação das respostas aos itens de resposta restrita centra-se nos tópicos de referência, tendo em conta a organização dos conteúdos e a utilização de linguagem científica adequada.</w:t>
      </w:r>
    </w:p>
    <w:p w:rsidR="00EB1B30" w:rsidRPr="00EF2B57" w:rsidRDefault="00EB1B30" w:rsidP="00D0357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283" w:hanging="283"/>
        <w:jc w:val="both"/>
        <w:rPr>
          <w:rFonts w:ascii="Arial" w:hAnsi="Arial" w:cs="Arial"/>
        </w:rPr>
      </w:pPr>
      <w:r w:rsidRPr="00EF2B57">
        <w:rPr>
          <w:rFonts w:ascii="Arial" w:hAnsi="Arial" w:cs="Arial"/>
        </w:rPr>
        <w:t xml:space="preserve">Os critérios de classificação dos itens de resposta restrita apresentam-se organizados por níveis de desempenho. A cada nível de desempenho corresponde uma dada pontuação. </w:t>
      </w:r>
    </w:p>
    <w:p w:rsidR="00EB1B30" w:rsidRDefault="00EB1B30" w:rsidP="00D0357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283" w:hanging="283"/>
        <w:jc w:val="both"/>
        <w:rPr>
          <w:rFonts w:ascii="Arial" w:hAnsi="Arial" w:cs="Arial"/>
        </w:rPr>
      </w:pPr>
      <w:r w:rsidRPr="00EF2B57">
        <w:rPr>
          <w:rFonts w:ascii="Arial" w:hAnsi="Arial" w:cs="Arial"/>
        </w:rPr>
        <w:t>É classificada com zero pontos qualquer resposta que não atinja o nível 1 de desempenho no domínio específico da disciplina.</w:t>
      </w:r>
    </w:p>
    <w:p w:rsidR="00B43E0E" w:rsidRDefault="00E7180E" w:rsidP="00D0357E">
      <w:pPr>
        <w:pStyle w:val="PargrafodaLista"/>
        <w:numPr>
          <w:ilvl w:val="0"/>
          <w:numId w:val="10"/>
        </w:numPr>
        <w:spacing w:line="360" w:lineRule="auto"/>
        <w:ind w:left="709" w:right="283" w:hanging="283"/>
        <w:jc w:val="both"/>
        <w:rPr>
          <w:rFonts w:ascii="Arial" w:eastAsia="Times New Roman" w:hAnsi="Arial" w:cs="Arial"/>
          <w:szCs w:val="20"/>
        </w:rPr>
      </w:pPr>
      <w:r w:rsidRPr="00E7180E">
        <w:rPr>
          <w:rFonts w:ascii="Arial" w:hAnsi="Arial" w:cs="Arial"/>
          <w:szCs w:val="20"/>
        </w:rPr>
        <w:t xml:space="preserve">A classificação a atribuir traduz a avaliação </w:t>
      </w:r>
      <w:r w:rsidRPr="00E7180E">
        <w:rPr>
          <w:rFonts w:ascii="Arial" w:eastAsia="Times New Roman" w:hAnsi="Arial" w:cs="Arial"/>
          <w:szCs w:val="20"/>
        </w:rPr>
        <w:t xml:space="preserve">simultânea das competências específicas da disciplina, das competências de organização dos conteúdos e a comunicação escrita em linguagem científica. A avaliação das competências de comunicação escrita contribui para valorizar a classificação atribuída ao desempenho no domínio das competências específicas da </w:t>
      </w:r>
      <w:r w:rsidRPr="00E7180E">
        <w:rPr>
          <w:rFonts w:ascii="Arial" w:eastAsia="Times New Roman" w:hAnsi="Arial" w:cs="Arial"/>
          <w:szCs w:val="20"/>
        </w:rPr>
        <w:lastRenderedPageBreak/>
        <w:t>disciplina. Esta valorização faz-se de acordo com os níveis de desempenhodescritos no quadro seguinte:</w:t>
      </w:r>
    </w:p>
    <w:p w:rsidR="00B43E0E" w:rsidRPr="00B43E0E" w:rsidRDefault="00B43E0E" w:rsidP="00B43E0E">
      <w:pPr>
        <w:pStyle w:val="PargrafodaLista"/>
        <w:spacing w:line="360" w:lineRule="auto"/>
        <w:ind w:left="426" w:right="283"/>
        <w:jc w:val="both"/>
        <w:rPr>
          <w:rFonts w:ascii="Arial" w:eastAsia="Times New Roman" w:hAnsi="Arial" w:cs="Arial"/>
          <w:sz w:val="15"/>
          <w:szCs w:val="20"/>
        </w:rPr>
      </w:pPr>
    </w:p>
    <w:tbl>
      <w:tblPr>
        <w:tblStyle w:val="Tabelacomgrelha"/>
        <w:tblW w:w="9639" w:type="dxa"/>
        <w:tblInd w:w="421" w:type="dxa"/>
        <w:tblLook w:val="04A0"/>
      </w:tblPr>
      <w:tblGrid>
        <w:gridCol w:w="1275"/>
        <w:gridCol w:w="8364"/>
      </w:tblGrid>
      <w:tr w:rsidR="00D0357E" w:rsidRPr="00D0357E" w:rsidTr="00D0357E">
        <w:trPr>
          <w:trHeight w:val="720"/>
        </w:trPr>
        <w:tc>
          <w:tcPr>
            <w:tcW w:w="1275" w:type="dxa"/>
            <w:shd w:val="clear" w:color="auto" w:fill="D9D9D9" w:themeFill="background1" w:themeFillShade="D9"/>
          </w:tcPr>
          <w:p w:rsidR="00E7180E" w:rsidRPr="00D0357E" w:rsidRDefault="00E7180E" w:rsidP="00D0357E">
            <w:pPr>
              <w:pStyle w:val="PargrafodaLista"/>
              <w:spacing w:line="360" w:lineRule="auto"/>
              <w:ind w:left="-35" w:right="283"/>
              <w:jc w:val="center"/>
              <w:rPr>
                <w:rFonts w:ascii="Arial" w:eastAsia="Times New Roman" w:hAnsi="Arial" w:cs="Arial"/>
                <w:b/>
                <w:sz w:val="20"/>
                <w:szCs w:val="21"/>
              </w:rPr>
            </w:pPr>
            <w:r w:rsidRPr="00D0357E">
              <w:rPr>
                <w:rFonts w:ascii="Arial" w:eastAsia="Times New Roman" w:hAnsi="Arial" w:cs="Arial"/>
                <w:b/>
                <w:sz w:val="20"/>
                <w:szCs w:val="21"/>
              </w:rPr>
              <w:t>Níveis/</w:t>
            </w:r>
          </w:p>
          <w:p w:rsidR="00E7180E" w:rsidRPr="00D0357E" w:rsidRDefault="00E7180E" w:rsidP="00D0357E">
            <w:pPr>
              <w:pStyle w:val="PargrafodaLista"/>
              <w:spacing w:line="360" w:lineRule="auto"/>
              <w:ind w:left="-35"/>
              <w:jc w:val="center"/>
              <w:rPr>
                <w:rFonts w:ascii="Arial" w:eastAsia="Times New Roman" w:hAnsi="Arial" w:cs="Arial"/>
                <w:b/>
                <w:sz w:val="20"/>
                <w:szCs w:val="21"/>
              </w:rPr>
            </w:pPr>
            <w:r w:rsidRPr="00D0357E">
              <w:rPr>
                <w:rFonts w:ascii="Arial" w:eastAsia="Times New Roman" w:hAnsi="Arial" w:cs="Arial"/>
                <w:b/>
                <w:sz w:val="20"/>
                <w:szCs w:val="21"/>
              </w:rPr>
              <w:t>pontuação</w:t>
            </w:r>
          </w:p>
        </w:tc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E7180E" w:rsidRPr="00D0357E" w:rsidRDefault="00E7180E" w:rsidP="00B43E0E">
            <w:pPr>
              <w:pStyle w:val="PargrafodaLista"/>
              <w:spacing w:line="360" w:lineRule="auto"/>
              <w:ind w:left="0" w:right="283"/>
              <w:jc w:val="center"/>
              <w:rPr>
                <w:rFonts w:ascii="Arial" w:eastAsia="Times New Roman" w:hAnsi="Arial" w:cs="Arial"/>
                <w:b/>
                <w:sz w:val="20"/>
                <w:szCs w:val="21"/>
              </w:rPr>
            </w:pPr>
            <w:r w:rsidRPr="00D0357E">
              <w:rPr>
                <w:rFonts w:ascii="Arial" w:eastAsia="Times New Roman" w:hAnsi="Arial" w:cs="Arial"/>
                <w:b/>
                <w:sz w:val="20"/>
                <w:szCs w:val="21"/>
              </w:rPr>
              <w:t>Descritores de desempenho</w:t>
            </w:r>
          </w:p>
        </w:tc>
      </w:tr>
      <w:tr w:rsidR="00D0357E" w:rsidRPr="00D0357E" w:rsidTr="00D0357E">
        <w:trPr>
          <w:trHeight w:val="707"/>
        </w:trPr>
        <w:tc>
          <w:tcPr>
            <w:tcW w:w="1275" w:type="dxa"/>
            <w:vAlign w:val="center"/>
          </w:tcPr>
          <w:p w:rsidR="00E7180E" w:rsidRPr="00D0357E" w:rsidRDefault="00E7180E" w:rsidP="00B43E0E">
            <w:pPr>
              <w:pStyle w:val="PargrafodaLista"/>
              <w:spacing w:line="360" w:lineRule="auto"/>
              <w:ind w:left="0" w:right="283"/>
              <w:jc w:val="center"/>
              <w:rPr>
                <w:rFonts w:ascii="Arial" w:eastAsia="Times New Roman" w:hAnsi="Arial" w:cs="Arial"/>
                <w:b/>
                <w:sz w:val="20"/>
                <w:szCs w:val="21"/>
              </w:rPr>
            </w:pPr>
            <w:r w:rsidRPr="00D0357E">
              <w:rPr>
                <w:rFonts w:ascii="Arial" w:eastAsia="Times New Roman" w:hAnsi="Arial" w:cs="Arial"/>
                <w:b/>
                <w:sz w:val="20"/>
                <w:szCs w:val="21"/>
              </w:rPr>
              <w:t>10</w:t>
            </w:r>
          </w:p>
        </w:tc>
        <w:tc>
          <w:tcPr>
            <w:tcW w:w="8364" w:type="dxa"/>
          </w:tcPr>
          <w:p w:rsidR="00E7180E" w:rsidRPr="00D0357E" w:rsidRDefault="00E7180E" w:rsidP="00D0357E">
            <w:pPr>
              <w:pStyle w:val="PargrafodaLista"/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1"/>
              </w:rPr>
            </w:pPr>
            <w:r w:rsidRPr="00D0357E">
              <w:rPr>
                <w:rFonts w:ascii="Arial" w:eastAsia="Times New Roman" w:hAnsi="Arial" w:cs="Arial"/>
                <w:sz w:val="20"/>
                <w:szCs w:val="21"/>
              </w:rPr>
              <w:t xml:space="preserve">A resposta apresenta os </w:t>
            </w:r>
            <w:r w:rsidRPr="00D0357E">
              <w:rPr>
                <w:rFonts w:ascii="Arial" w:eastAsia="Times New Roman" w:hAnsi="Arial" w:cs="Arial"/>
                <w:b/>
                <w:sz w:val="20"/>
                <w:szCs w:val="21"/>
              </w:rPr>
              <w:t>três tópicos</w:t>
            </w:r>
            <w:r w:rsidRPr="00D0357E">
              <w:rPr>
                <w:rFonts w:ascii="Arial" w:eastAsia="Times New Roman" w:hAnsi="Arial" w:cs="Arial"/>
                <w:sz w:val="20"/>
                <w:szCs w:val="21"/>
              </w:rPr>
              <w:t xml:space="preserve"> de referência com organização coerente dos conteúdos e linguagem científica correta.</w:t>
            </w:r>
          </w:p>
        </w:tc>
      </w:tr>
      <w:tr w:rsidR="00D0357E" w:rsidRPr="00D0357E" w:rsidTr="00D0357E">
        <w:trPr>
          <w:trHeight w:val="720"/>
        </w:trPr>
        <w:tc>
          <w:tcPr>
            <w:tcW w:w="1275" w:type="dxa"/>
            <w:vAlign w:val="center"/>
          </w:tcPr>
          <w:p w:rsidR="00E7180E" w:rsidRPr="00D0357E" w:rsidRDefault="00E7180E" w:rsidP="00B43E0E">
            <w:pPr>
              <w:pStyle w:val="PargrafodaLista"/>
              <w:spacing w:line="360" w:lineRule="auto"/>
              <w:ind w:left="0" w:right="283"/>
              <w:jc w:val="center"/>
              <w:rPr>
                <w:rFonts w:ascii="Arial" w:eastAsia="Times New Roman" w:hAnsi="Arial" w:cs="Arial"/>
                <w:b/>
                <w:sz w:val="20"/>
                <w:szCs w:val="21"/>
              </w:rPr>
            </w:pPr>
            <w:r w:rsidRPr="00D0357E">
              <w:rPr>
                <w:rFonts w:ascii="Arial" w:eastAsia="Times New Roman" w:hAnsi="Arial" w:cs="Arial"/>
                <w:b/>
                <w:sz w:val="20"/>
                <w:szCs w:val="21"/>
              </w:rPr>
              <w:t>8</w:t>
            </w:r>
          </w:p>
        </w:tc>
        <w:tc>
          <w:tcPr>
            <w:tcW w:w="8364" w:type="dxa"/>
          </w:tcPr>
          <w:p w:rsidR="00E7180E" w:rsidRPr="00D0357E" w:rsidRDefault="00E7180E" w:rsidP="00D0357E">
            <w:pPr>
              <w:pStyle w:val="PargrafodaLista"/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1"/>
              </w:rPr>
            </w:pPr>
            <w:r w:rsidRPr="00D0357E">
              <w:rPr>
                <w:rFonts w:ascii="Arial" w:eastAsia="Times New Roman" w:hAnsi="Arial" w:cs="Arial"/>
                <w:sz w:val="20"/>
                <w:szCs w:val="21"/>
              </w:rPr>
              <w:t xml:space="preserve">A resposta apresenta </w:t>
            </w:r>
            <w:r w:rsidRPr="00D0357E">
              <w:rPr>
                <w:rFonts w:ascii="Arial" w:eastAsia="Times New Roman" w:hAnsi="Arial" w:cs="Arial"/>
                <w:b/>
                <w:sz w:val="20"/>
                <w:szCs w:val="21"/>
              </w:rPr>
              <w:t>três tópicos</w:t>
            </w:r>
            <w:r w:rsidRPr="00D0357E">
              <w:rPr>
                <w:rFonts w:ascii="Arial" w:eastAsia="Times New Roman" w:hAnsi="Arial" w:cs="Arial"/>
                <w:sz w:val="20"/>
                <w:szCs w:val="21"/>
              </w:rPr>
              <w:t xml:space="preserve"> de referência com falhas de coerência na organização dos conteúdos ou incorreções na linguagem científica.</w:t>
            </w:r>
          </w:p>
        </w:tc>
      </w:tr>
      <w:tr w:rsidR="00D0357E" w:rsidRPr="00D0357E" w:rsidTr="00D0357E">
        <w:trPr>
          <w:trHeight w:val="707"/>
        </w:trPr>
        <w:tc>
          <w:tcPr>
            <w:tcW w:w="1275" w:type="dxa"/>
            <w:vAlign w:val="center"/>
          </w:tcPr>
          <w:p w:rsidR="00E7180E" w:rsidRPr="00D0357E" w:rsidRDefault="00E7180E" w:rsidP="00B43E0E">
            <w:pPr>
              <w:pStyle w:val="PargrafodaLista"/>
              <w:spacing w:line="360" w:lineRule="auto"/>
              <w:ind w:left="0" w:right="283"/>
              <w:jc w:val="center"/>
              <w:rPr>
                <w:rFonts w:ascii="Arial" w:eastAsia="Times New Roman" w:hAnsi="Arial" w:cs="Arial"/>
                <w:b/>
                <w:sz w:val="20"/>
                <w:szCs w:val="21"/>
              </w:rPr>
            </w:pPr>
            <w:r w:rsidRPr="00D0357E">
              <w:rPr>
                <w:rFonts w:ascii="Arial" w:eastAsia="Times New Roman" w:hAnsi="Arial" w:cs="Arial"/>
                <w:b/>
                <w:sz w:val="20"/>
                <w:szCs w:val="21"/>
              </w:rPr>
              <w:t>6</w:t>
            </w:r>
          </w:p>
        </w:tc>
        <w:tc>
          <w:tcPr>
            <w:tcW w:w="8364" w:type="dxa"/>
          </w:tcPr>
          <w:p w:rsidR="00E7180E" w:rsidRPr="00D0357E" w:rsidRDefault="00E7180E" w:rsidP="00D0357E">
            <w:pPr>
              <w:pStyle w:val="PargrafodaLista"/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1"/>
              </w:rPr>
            </w:pPr>
            <w:r w:rsidRPr="00D0357E">
              <w:rPr>
                <w:rFonts w:ascii="Arial" w:eastAsia="Times New Roman" w:hAnsi="Arial" w:cs="Arial"/>
                <w:sz w:val="20"/>
                <w:szCs w:val="21"/>
              </w:rPr>
              <w:t xml:space="preserve">A resposta apresenta </w:t>
            </w:r>
            <w:r w:rsidRPr="00D0357E">
              <w:rPr>
                <w:rFonts w:ascii="Arial" w:eastAsia="Times New Roman" w:hAnsi="Arial" w:cs="Arial"/>
                <w:b/>
                <w:sz w:val="20"/>
                <w:szCs w:val="21"/>
              </w:rPr>
              <w:t>dois tópicos</w:t>
            </w:r>
            <w:r w:rsidRPr="00D0357E">
              <w:rPr>
                <w:rFonts w:ascii="Arial" w:eastAsia="Times New Roman" w:hAnsi="Arial" w:cs="Arial"/>
                <w:sz w:val="20"/>
                <w:szCs w:val="21"/>
              </w:rPr>
              <w:t xml:space="preserve"> de referência com organização coerente dos conteúdos e linguagem científica correta.</w:t>
            </w:r>
          </w:p>
        </w:tc>
      </w:tr>
      <w:tr w:rsidR="00D0357E" w:rsidRPr="00D0357E" w:rsidTr="00D0357E">
        <w:trPr>
          <w:trHeight w:val="583"/>
        </w:trPr>
        <w:tc>
          <w:tcPr>
            <w:tcW w:w="1275" w:type="dxa"/>
            <w:vAlign w:val="center"/>
          </w:tcPr>
          <w:p w:rsidR="00E7180E" w:rsidRPr="00D0357E" w:rsidRDefault="00E7180E" w:rsidP="00B43E0E">
            <w:pPr>
              <w:pStyle w:val="PargrafodaLista"/>
              <w:spacing w:line="360" w:lineRule="auto"/>
              <w:ind w:left="0" w:right="283"/>
              <w:jc w:val="center"/>
              <w:rPr>
                <w:rFonts w:ascii="Arial" w:eastAsia="Times New Roman" w:hAnsi="Arial" w:cs="Arial"/>
                <w:b/>
                <w:sz w:val="20"/>
                <w:szCs w:val="21"/>
              </w:rPr>
            </w:pPr>
            <w:r w:rsidRPr="00D0357E">
              <w:rPr>
                <w:rFonts w:ascii="Arial" w:eastAsia="Times New Roman" w:hAnsi="Arial" w:cs="Arial"/>
                <w:b/>
                <w:sz w:val="20"/>
                <w:szCs w:val="21"/>
              </w:rPr>
              <w:t>4</w:t>
            </w:r>
          </w:p>
        </w:tc>
        <w:tc>
          <w:tcPr>
            <w:tcW w:w="8364" w:type="dxa"/>
          </w:tcPr>
          <w:p w:rsidR="00E7180E" w:rsidRPr="00D0357E" w:rsidRDefault="00E7180E" w:rsidP="00D0357E">
            <w:pPr>
              <w:pStyle w:val="PargrafodaLista"/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1"/>
              </w:rPr>
            </w:pPr>
            <w:r w:rsidRPr="00D0357E">
              <w:rPr>
                <w:rFonts w:ascii="Arial" w:eastAsia="Times New Roman" w:hAnsi="Arial" w:cs="Arial"/>
                <w:sz w:val="20"/>
                <w:szCs w:val="21"/>
              </w:rPr>
              <w:t xml:space="preserve">A resposta apresenta </w:t>
            </w:r>
            <w:r w:rsidRPr="00D0357E">
              <w:rPr>
                <w:rFonts w:ascii="Arial" w:eastAsia="Times New Roman" w:hAnsi="Arial" w:cs="Arial"/>
                <w:b/>
                <w:sz w:val="20"/>
                <w:szCs w:val="21"/>
              </w:rPr>
              <w:t xml:space="preserve">dois tópicos </w:t>
            </w:r>
            <w:r w:rsidRPr="00D0357E">
              <w:rPr>
                <w:rFonts w:ascii="Arial" w:eastAsia="Times New Roman" w:hAnsi="Arial" w:cs="Arial"/>
                <w:sz w:val="20"/>
                <w:szCs w:val="21"/>
              </w:rPr>
              <w:t>de referênciacom falhas de coerência na organização dos conteúdos ou incorreções na linguagem científica.</w:t>
            </w:r>
          </w:p>
        </w:tc>
      </w:tr>
      <w:tr w:rsidR="00D0357E" w:rsidRPr="00D0357E" w:rsidTr="00D0357E">
        <w:trPr>
          <w:trHeight w:val="707"/>
        </w:trPr>
        <w:tc>
          <w:tcPr>
            <w:tcW w:w="1275" w:type="dxa"/>
            <w:vAlign w:val="center"/>
          </w:tcPr>
          <w:p w:rsidR="00E7180E" w:rsidRPr="00D0357E" w:rsidRDefault="00E7180E" w:rsidP="00B43E0E">
            <w:pPr>
              <w:pStyle w:val="PargrafodaLista"/>
              <w:spacing w:line="360" w:lineRule="auto"/>
              <w:ind w:left="0" w:right="283"/>
              <w:jc w:val="center"/>
              <w:rPr>
                <w:rFonts w:ascii="Arial" w:eastAsia="Times New Roman" w:hAnsi="Arial" w:cs="Arial"/>
                <w:b/>
                <w:sz w:val="20"/>
                <w:szCs w:val="21"/>
              </w:rPr>
            </w:pPr>
            <w:r w:rsidRPr="00D0357E">
              <w:rPr>
                <w:rFonts w:ascii="Arial" w:eastAsia="Times New Roman" w:hAnsi="Arial" w:cs="Arial"/>
                <w:b/>
                <w:sz w:val="20"/>
                <w:szCs w:val="21"/>
              </w:rPr>
              <w:t>3</w:t>
            </w:r>
          </w:p>
        </w:tc>
        <w:tc>
          <w:tcPr>
            <w:tcW w:w="8364" w:type="dxa"/>
          </w:tcPr>
          <w:p w:rsidR="00E7180E" w:rsidRPr="00D0357E" w:rsidRDefault="00E7180E" w:rsidP="00D0357E">
            <w:pPr>
              <w:pStyle w:val="PargrafodaLista"/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1"/>
              </w:rPr>
            </w:pPr>
            <w:r w:rsidRPr="00D0357E">
              <w:rPr>
                <w:rFonts w:ascii="Arial" w:eastAsia="Times New Roman" w:hAnsi="Arial" w:cs="Arial"/>
                <w:sz w:val="20"/>
                <w:szCs w:val="21"/>
              </w:rPr>
              <w:t xml:space="preserve">A resposta apresenta </w:t>
            </w:r>
            <w:r w:rsidRPr="00D0357E">
              <w:rPr>
                <w:rFonts w:ascii="Arial" w:eastAsia="Times New Roman" w:hAnsi="Arial" w:cs="Arial"/>
                <w:b/>
                <w:sz w:val="20"/>
                <w:szCs w:val="21"/>
              </w:rPr>
              <w:t>um tópico</w:t>
            </w:r>
            <w:r w:rsidRPr="00D0357E">
              <w:rPr>
                <w:rFonts w:ascii="Arial" w:eastAsia="Times New Roman" w:hAnsi="Arial" w:cs="Arial"/>
                <w:sz w:val="20"/>
                <w:szCs w:val="21"/>
              </w:rPr>
              <w:t xml:space="preserve"> de referência com organização coerente dos conteúdos e linguagem científica correta.</w:t>
            </w:r>
          </w:p>
        </w:tc>
      </w:tr>
      <w:tr w:rsidR="00D0357E" w:rsidRPr="00D0357E" w:rsidTr="00D0357E">
        <w:trPr>
          <w:trHeight w:val="707"/>
        </w:trPr>
        <w:tc>
          <w:tcPr>
            <w:tcW w:w="1275" w:type="dxa"/>
            <w:vAlign w:val="center"/>
          </w:tcPr>
          <w:p w:rsidR="00E7180E" w:rsidRPr="00D0357E" w:rsidRDefault="00E7180E" w:rsidP="00B43E0E">
            <w:pPr>
              <w:pStyle w:val="PargrafodaLista"/>
              <w:spacing w:line="360" w:lineRule="auto"/>
              <w:ind w:left="0" w:right="283"/>
              <w:jc w:val="center"/>
              <w:rPr>
                <w:rFonts w:ascii="Arial" w:eastAsia="Times New Roman" w:hAnsi="Arial" w:cs="Arial"/>
                <w:b/>
                <w:sz w:val="20"/>
                <w:szCs w:val="21"/>
              </w:rPr>
            </w:pPr>
            <w:r w:rsidRPr="00D0357E">
              <w:rPr>
                <w:rFonts w:ascii="Arial" w:eastAsia="Times New Roman" w:hAnsi="Arial" w:cs="Arial"/>
                <w:b/>
                <w:sz w:val="20"/>
                <w:szCs w:val="21"/>
              </w:rPr>
              <w:t>2</w:t>
            </w:r>
          </w:p>
        </w:tc>
        <w:tc>
          <w:tcPr>
            <w:tcW w:w="8364" w:type="dxa"/>
          </w:tcPr>
          <w:p w:rsidR="00E7180E" w:rsidRPr="00D0357E" w:rsidRDefault="00E7180E" w:rsidP="00D0357E">
            <w:pPr>
              <w:pStyle w:val="PargrafodaLista"/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1"/>
              </w:rPr>
            </w:pPr>
            <w:r w:rsidRPr="00D0357E">
              <w:rPr>
                <w:rFonts w:ascii="Arial" w:eastAsia="Times New Roman" w:hAnsi="Arial" w:cs="Arial"/>
                <w:sz w:val="20"/>
                <w:szCs w:val="21"/>
              </w:rPr>
              <w:t xml:space="preserve">A resposta apresenta </w:t>
            </w:r>
            <w:r w:rsidRPr="00D0357E">
              <w:rPr>
                <w:rFonts w:ascii="Arial" w:eastAsia="Times New Roman" w:hAnsi="Arial" w:cs="Arial"/>
                <w:b/>
                <w:sz w:val="20"/>
                <w:szCs w:val="21"/>
              </w:rPr>
              <w:t>um tópico</w:t>
            </w:r>
            <w:r w:rsidRPr="00D0357E">
              <w:rPr>
                <w:rFonts w:ascii="Arial" w:eastAsia="Times New Roman" w:hAnsi="Arial" w:cs="Arial"/>
                <w:sz w:val="20"/>
                <w:szCs w:val="21"/>
              </w:rPr>
              <w:t xml:space="preserve"> de referência com falhas de coerência na organização dos conteúdos ou incorreções na linguagem.</w:t>
            </w:r>
          </w:p>
        </w:tc>
      </w:tr>
    </w:tbl>
    <w:p w:rsidR="00EB1B30" w:rsidRPr="00D0357E" w:rsidRDefault="00EB1B30" w:rsidP="00D0357E">
      <w:pPr>
        <w:tabs>
          <w:tab w:val="left" w:pos="567"/>
          <w:tab w:val="left" w:pos="1020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b/>
          <w:sz w:val="18"/>
        </w:rPr>
      </w:pPr>
    </w:p>
    <w:p w:rsidR="00D0357E" w:rsidRPr="00D0357E" w:rsidRDefault="00D0357E" w:rsidP="00B43E0E">
      <w:pPr>
        <w:autoSpaceDE w:val="0"/>
        <w:autoSpaceDN w:val="0"/>
        <w:adjustRightInd w:val="0"/>
        <w:spacing w:after="0" w:line="240" w:lineRule="auto"/>
        <w:ind w:left="426" w:right="283"/>
        <w:jc w:val="both"/>
        <w:rPr>
          <w:rFonts w:ascii="Arial" w:hAnsi="Arial" w:cs="Arial"/>
          <w:b/>
          <w:sz w:val="13"/>
          <w:u w:val="single"/>
        </w:rPr>
      </w:pPr>
    </w:p>
    <w:p w:rsidR="00EB1B30" w:rsidRPr="00E7180E" w:rsidRDefault="00DD52C4" w:rsidP="00B43E0E">
      <w:pPr>
        <w:autoSpaceDE w:val="0"/>
        <w:autoSpaceDN w:val="0"/>
        <w:adjustRightInd w:val="0"/>
        <w:spacing w:after="0" w:line="240" w:lineRule="auto"/>
        <w:ind w:left="426" w:right="283"/>
        <w:jc w:val="both"/>
        <w:rPr>
          <w:rFonts w:ascii="Arial" w:hAnsi="Arial" w:cs="Arial"/>
          <w:b/>
          <w:u w:val="single"/>
        </w:rPr>
      </w:pPr>
      <w:r w:rsidRPr="00E7180E">
        <w:rPr>
          <w:rFonts w:ascii="Arial" w:hAnsi="Arial" w:cs="Arial"/>
          <w:b/>
          <w:u w:val="single"/>
        </w:rPr>
        <w:t>Prova prática</w:t>
      </w:r>
    </w:p>
    <w:p w:rsidR="00E27544" w:rsidRPr="00EF2B57" w:rsidRDefault="00E27544" w:rsidP="00B43E0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b/>
        </w:rPr>
      </w:pPr>
    </w:p>
    <w:p w:rsidR="00EB1B30" w:rsidRPr="00D0357E" w:rsidRDefault="00EB1B30" w:rsidP="00D0357E">
      <w:pPr>
        <w:autoSpaceDE w:val="0"/>
        <w:autoSpaceDN w:val="0"/>
        <w:adjustRightInd w:val="0"/>
        <w:spacing w:after="0" w:line="360" w:lineRule="auto"/>
        <w:ind w:left="426" w:right="283"/>
        <w:jc w:val="both"/>
        <w:rPr>
          <w:rFonts w:ascii="Arial" w:hAnsi="Arial" w:cs="Arial"/>
          <w:bCs/>
        </w:rPr>
      </w:pPr>
      <w:r w:rsidRPr="00E27544">
        <w:rPr>
          <w:rFonts w:ascii="Arial" w:hAnsi="Arial" w:cs="Arial"/>
          <w:bCs/>
        </w:rPr>
        <w:t>As classificações a atribuir à componente prática t</w:t>
      </w:r>
      <w:r w:rsidR="00DD52C4">
        <w:rPr>
          <w:rFonts w:ascii="Arial" w:hAnsi="Arial" w:cs="Arial"/>
          <w:bCs/>
        </w:rPr>
        <w:t>e</w:t>
      </w:r>
      <w:r w:rsidRPr="00E27544">
        <w:rPr>
          <w:rFonts w:ascii="Arial" w:hAnsi="Arial" w:cs="Arial"/>
          <w:bCs/>
        </w:rPr>
        <w:t>m em conta:</w:t>
      </w:r>
    </w:p>
    <w:p w:rsidR="00EB1B30" w:rsidRPr="00EF2B57" w:rsidRDefault="00EB1B30" w:rsidP="00D0357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right="283" w:hanging="283"/>
        <w:jc w:val="both"/>
        <w:rPr>
          <w:rFonts w:ascii="Arial" w:hAnsi="Arial" w:cs="Arial"/>
        </w:rPr>
      </w:pPr>
      <w:r w:rsidRPr="00EF2B57">
        <w:rPr>
          <w:rFonts w:ascii="Arial" w:hAnsi="Arial" w:cs="Arial"/>
        </w:rPr>
        <w:t>realização correta da atividade laboratorial</w:t>
      </w:r>
      <w:r w:rsidR="00D0357E">
        <w:rPr>
          <w:rFonts w:ascii="Arial" w:hAnsi="Arial" w:cs="Arial"/>
        </w:rPr>
        <w:t>,</w:t>
      </w:r>
      <w:r w:rsidRPr="00EF2B57">
        <w:rPr>
          <w:rFonts w:ascii="Arial" w:hAnsi="Arial" w:cs="Arial"/>
        </w:rPr>
        <w:t xml:space="preserve"> a seleção adequada do material e utilização precisa de material e equipamento(s) necessário(s), avaliadas através de uma grelha de observação direta. </w:t>
      </w:r>
    </w:p>
    <w:p w:rsidR="00EB1B30" w:rsidRPr="00EF2B57" w:rsidRDefault="00E7180E" w:rsidP="00D0357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right="28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Elaboração do relatório científico</w:t>
      </w:r>
      <w:r w:rsidR="00EB1B30" w:rsidRPr="00EF2B57">
        <w:rPr>
          <w:rFonts w:ascii="Arial" w:hAnsi="Arial" w:cs="Arial"/>
        </w:rPr>
        <w:t>.</w:t>
      </w:r>
    </w:p>
    <w:p w:rsidR="00E27544" w:rsidRPr="00D0357E" w:rsidRDefault="00E27544" w:rsidP="00D0357E">
      <w:pPr>
        <w:spacing w:after="0"/>
        <w:ind w:right="284"/>
        <w:jc w:val="both"/>
        <w:rPr>
          <w:rFonts w:ascii="Arial" w:hAnsi="Arial" w:cs="Arial"/>
          <w:b/>
        </w:rPr>
      </w:pPr>
    </w:p>
    <w:p w:rsidR="00EB1B30" w:rsidRDefault="00E7180E" w:rsidP="00B43E0E">
      <w:pPr>
        <w:ind w:left="426" w:right="283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="00EB1B30" w:rsidRPr="00E27544">
        <w:rPr>
          <w:rFonts w:ascii="Arial" w:hAnsi="Arial" w:cs="Arial"/>
          <w:b/>
          <w:sz w:val="24"/>
        </w:rPr>
        <w:t>. Material</w:t>
      </w:r>
    </w:p>
    <w:p w:rsidR="00D0357E" w:rsidRPr="00D0357E" w:rsidRDefault="00E7180E" w:rsidP="00D0357E">
      <w:pPr>
        <w:pStyle w:val="PargrafodaLista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709" w:right="283" w:hanging="284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examinando</w:t>
      </w:r>
      <w:r w:rsidR="00EB1B30" w:rsidRPr="00E27544">
        <w:rPr>
          <w:rFonts w:ascii="Arial" w:eastAsia="Times New Roman" w:hAnsi="Arial" w:cs="Arial"/>
        </w:rPr>
        <w:t xml:space="preserve"> apenas pode usar, como material de escrita, caneta ou esferográfica de tinta indelével, azul ou preta</w:t>
      </w:r>
      <w:r w:rsidR="00D0357E">
        <w:rPr>
          <w:rFonts w:ascii="Arial" w:eastAsia="Times New Roman" w:hAnsi="Arial" w:cs="Arial"/>
        </w:rPr>
        <w:t xml:space="preserve">. Na prova prática deverá levar também </w:t>
      </w:r>
      <w:r w:rsidR="00D0357E" w:rsidRPr="00E7180E">
        <w:rPr>
          <w:rFonts w:ascii="Arial" w:hAnsi="Arial" w:cs="Arial"/>
        </w:rPr>
        <w:t>um lápis e borracha</w:t>
      </w:r>
      <w:r w:rsidR="00D0357E">
        <w:rPr>
          <w:rFonts w:ascii="Arial" w:hAnsi="Arial" w:cs="Arial"/>
        </w:rPr>
        <w:t xml:space="preserve"> e </w:t>
      </w:r>
      <w:r w:rsidR="00D0357E" w:rsidRPr="00E7180E">
        <w:rPr>
          <w:rFonts w:ascii="Arial" w:hAnsi="Arial" w:cs="Arial"/>
        </w:rPr>
        <w:t>lápis de cor (verde</w:t>
      </w:r>
      <w:r w:rsidR="00D0357E">
        <w:rPr>
          <w:rFonts w:ascii="Arial" w:hAnsi="Arial" w:cs="Arial"/>
        </w:rPr>
        <w:t>,</w:t>
      </w:r>
      <w:r w:rsidR="00D0357E" w:rsidRPr="00E7180E">
        <w:rPr>
          <w:rFonts w:ascii="Arial" w:hAnsi="Arial" w:cs="Arial"/>
        </w:rPr>
        <w:t xml:space="preserve"> azul</w:t>
      </w:r>
      <w:r w:rsidR="00D0357E">
        <w:rPr>
          <w:rFonts w:ascii="Arial" w:hAnsi="Arial" w:cs="Arial"/>
        </w:rPr>
        <w:t>,</w:t>
      </w:r>
      <w:r w:rsidR="00D0357E" w:rsidRPr="00E7180E">
        <w:rPr>
          <w:rFonts w:ascii="Arial" w:hAnsi="Arial" w:cs="Arial"/>
        </w:rPr>
        <w:t xml:space="preserve"> amarelo</w:t>
      </w:r>
      <w:r w:rsidR="00D0357E">
        <w:rPr>
          <w:rFonts w:ascii="Arial" w:hAnsi="Arial" w:cs="Arial"/>
        </w:rPr>
        <w:t xml:space="preserve">, </w:t>
      </w:r>
      <w:r w:rsidR="00D0357E" w:rsidRPr="00E7180E">
        <w:rPr>
          <w:rFonts w:ascii="Arial" w:hAnsi="Arial" w:cs="Arial"/>
        </w:rPr>
        <w:t>castanho</w:t>
      </w:r>
      <w:r w:rsidR="00D0357E">
        <w:rPr>
          <w:rFonts w:ascii="Arial" w:hAnsi="Arial" w:cs="Arial"/>
        </w:rPr>
        <w:t>,</w:t>
      </w:r>
      <w:r w:rsidR="00D0357E" w:rsidRPr="00E7180E">
        <w:rPr>
          <w:rFonts w:ascii="Arial" w:hAnsi="Arial" w:cs="Arial"/>
        </w:rPr>
        <w:t xml:space="preserve"> vermelho).</w:t>
      </w:r>
    </w:p>
    <w:p w:rsidR="00EB1B30" w:rsidRDefault="00EB1B30" w:rsidP="00B43E0E">
      <w:pPr>
        <w:pStyle w:val="PargrafodaLista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709" w:right="283" w:hanging="284"/>
        <w:jc w:val="both"/>
        <w:textAlignment w:val="baseline"/>
        <w:rPr>
          <w:rFonts w:ascii="Arial" w:eastAsia="Times New Roman" w:hAnsi="Arial" w:cs="Arial"/>
        </w:rPr>
      </w:pPr>
      <w:r w:rsidRPr="00E27544">
        <w:rPr>
          <w:rFonts w:ascii="Arial" w:eastAsia="Times New Roman" w:hAnsi="Arial" w:cs="Arial"/>
        </w:rPr>
        <w:t xml:space="preserve">As respostas são registadas em folha própria </w:t>
      </w:r>
      <w:r w:rsidR="00EF2B57" w:rsidRPr="00E27544">
        <w:rPr>
          <w:rFonts w:ascii="Arial" w:eastAsia="Times New Roman" w:hAnsi="Arial" w:cs="Arial"/>
        </w:rPr>
        <w:t xml:space="preserve">fornecida pelo </w:t>
      </w:r>
      <w:r w:rsidRPr="00E27544">
        <w:rPr>
          <w:rFonts w:ascii="Arial" w:eastAsia="Times New Roman" w:hAnsi="Arial" w:cs="Arial"/>
        </w:rPr>
        <w:t>estabelecimento de ensino.</w:t>
      </w:r>
    </w:p>
    <w:p w:rsidR="00E7180E" w:rsidRPr="00D0357E" w:rsidRDefault="00E7180E" w:rsidP="00D0357E">
      <w:pPr>
        <w:pStyle w:val="PargrafodaLista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709" w:right="283" w:hanging="284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Não é permitido o uso de corretor</w:t>
      </w:r>
    </w:p>
    <w:p w:rsidR="00B50C40" w:rsidRPr="00D0357E" w:rsidRDefault="00B50C40" w:rsidP="00D0357E">
      <w:pPr>
        <w:overflowPunct w:val="0"/>
        <w:autoSpaceDE w:val="0"/>
        <w:autoSpaceDN w:val="0"/>
        <w:adjustRightInd w:val="0"/>
        <w:spacing w:after="0" w:line="360" w:lineRule="auto"/>
        <w:ind w:right="283"/>
        <w:jc w:val="both"/>
        <w:textAlignment w:val="baseline"/>
        <w:rPr>
          <w:rFonts w:ascii="Arial" w:eastAsia="Times New Roman" w:hAnsi="Arial" w:cs="Arial"/>
        </w:rPr>
      </w:pPr>
    </w:p>
    <w:p w:rsidR="00B43E0E" w:rsidRDefault="00E7180E" w:rsidP="00D0357E">
      <w:pPr>
        <w:spacing w:after="0" w:line="360" w:lineRule="auto"/>
        <w:ind w:left="425" w:right="284"/>
        <w:contextualSpacing/>
        <w:jc w:val="both"/>
        <w:rPr>
          <w:rFonts w:ascii="Arial" w:hAnsi="Arial" w:cs="Arial"/>
          <w:b/>
          <w:sz w:val="24"/>
        </w:rPr>
      </w:pPr>
      <w:r w:rsidRPr="00E7180E">
        <w:rPr>
          <w:rFonts w:ascii="Arial" w:hAnsi="Arial" w:cs="Arial"/>
          <w:b/>
          <w:sz w:val="24"/>
        </w:rPr>
        <w:t>5</w:t>
      </w:r>
      <w:r w:rsidR="00EB1B30" w:rsidRPr="00E7180E">
        <w:rPr>
          <w:rFonts w:ascii="Arial" w:hAnsi="Arial" w:cs="Arial"/>
          <w:b/>
          <w:sz w:val="24"/>
        </w:rPr>
        <w:t xml:space="preserve">. </w:t>
      </w:r>
      <w:r w:rsidR="00610BC5" w:rsidRPr="00E7180E">
        <w:rPr>
          <w:rFonts w:ascii="Arial" w:hAnsi="Arial" w:cs="Arial"/>
          <w:b/>
          <w:sz w:val="24"/>
        </w:rPr>
        <w:t xml:space="preserve">Duração da </w:t>
      </w:r>
      <w:r w:rsidR="00EB1B30" w:rsidRPr="00E7180E">
        <w:rPr>
          <w:rFonts w:ascii="Arial" w:hAnsi="Arial" w:cs="Arial"/>
          <w:b/>
          <w:sz w:val="24"/>
        </w:rPr>
        <w:t>p</w:t>
      </w:r>
      <w:r w:rsidR="00610BC5" w:rsidRPr="00E7180E">
        <w:rPr>
          <w:rFonts w:ascii="Arial" w:hAnsi="Arial" w:cs="Arial"/>
          <w:b/>
          <w:sz w:val="24"/>
        </w:rPr>
        <w:t>rova</w:t>
      </w:r>
    </w:p>
    <w:p w:rsidR="00B50C40" w:rsidRPr="00B43E0E" w:rsidRDefault="00EB1B30" w:rsidP="00D0357E">
      <w:pPr>
        <w:pStyle w:val="PargrafodaLista"/>
        <w:numPr>
          <w:ilvl w:val="0"/>
          <w:numId w:val="29"/>
        </w:numPr>
        <w:spacing w:after="0" w:line="360" w:lineRule="auto"/>
        <w:ind w:left="709" w:right="284" w:hanging="284"/>
        <w:jc w:val="both"/>
        <w:rPr>
          <w:rFonts w:ascii="Arial" w:hAnsi="Arial" w:cs="Arial"/>
          <w:b/>
          <w:sz w:val="24"/>
        </w:rPr>
      </w:pPr>
      <w:r w:rsidRPr="00B43E0E">
        <w:rPr>
          <w:rFonts w:ascii="Arial" w:hAnsi="Arial" w:cs="Arial"/>
        </w:rPr>
        <w:t xml:space="preserve">A </w:t>
      </w:r>
      <w:r w:rsidR="00B50C40" w:rsidRPr="00B43E0E">
        <w:rPr>
          <w:rFonts w:ascii="Arial" w:hAnsi="Arial" w:cs="Arial"/>
        </w:rPr>
        <w:t xml:space="preserve">prova </w:t>
      </w:r>
      <w:r w:rsidRPr="00B43E0E">
        <w:rPr>
          <w:rFonts w:ascii="Arial" w:hAnsi="Arial" w:cs="Arial"/>
        </w:rPr>
        <w:t>escrita t</w:t>
      </w:r>
      <w:r w:rsidR="00B50C40" w:rsidRPr="00B43E0E">
        <w:rPr>
          <w:rFonts w:ascii="Arial" w:hAnsi="Arial" w:cs="Arial"/>
        </w:rPr>
        <w:t>em</w:t>
      </w:r>
      <w:r w:rsidRPr="00B43E0E">
        <w:rPr>
          <w:rFonts w:ascii="Arial" w:hAnsi="Arial" w:cs="Arial"/>
        </w:rPr>
        <w:t xml:space="preserve"> a duração de </w:t>
      </w:r>
      <w:r w:rsidR="00B50C40" w:rsidRPr="00B43E0E">
        <w:rPr>
          <w:rFonts w:ascii="Arial" w:hAnsi="Arial" w:cs="Arial"/>
          <w:b/>
        </w:rPr>
        <w:t>90</w:t>
      </w:r>
      <w:r w:rsidRPr="00B43E0E">
        <w:rPr>
          <w:rFonts w:ascii="Arial" w:hAnsi="Arial" w:cs="Arial"/>
          <w:b/>
        </w:rPr>
        <w:t xml:space="preserve"> minuto</w:t>
      </w:r>
      <w:r w:rsidR="00D0357E">
        <w:rPr>
          <w:rFonts w:ascii="Arial" w:hAnsi="Arial" w:cs="Arial"/>
          <w:b/>
        </w:rPr>
        <w:t>.</w:t>
      </w:r>
    </w:p>
    <w:p w:rsidR="00B50C40" w:rsidRPr="00B50C40" w:rsidRDefault="00EB1B30" w:rsidP="00B43E0E">
      <w:pPr>
        <w:pStyle w:val="PargrafodaLista"/>
        <w:numPr>
          <w:ilvl w:val="0"/>
          <w:numId w:val="20"/>
        </w:numPr>
        <w:spacing w:line="360" w:lineRule="auto"/>
        <w:ind w:left="709" w:right="283" w:hanging="283"/>
        <w:jc w:val="both"/>
        <w:rPr>
          <w:rFonts w:ascii="Arial" w:hAnsi="Arial" w:cs="Arial"/>
        </w:rPr>
      </w:pPr>
      <w:r w:rsidRPr="00B50C40">
        <w:rPr>
          <w:rFonts w:ascii="Arial" w:hAnsi="Arial" w:cs="Arial"/>
        </w:rPr>
        <w:t xml:space="preserve">A </w:t>
      </w:r>
      <w:r w:rsidR="00B50C40" w:rsidRPr="00B50C40">
        <w:rPr>
          <w:rFonts w:ascii="Arial" w:hAnsi="Arial" w:cs="Arial"/>
        </w:rPr>
        <w:t>prova</w:t>
      </w:r>
      <w:r w:rsidRPr="00B50C40">
        <w:rPr>
          <w:rFonts w:ascii="Arial" w:hAnsi="Arial" w:cs="Arial"/>
        </w:rPr>
        <w:t xml:space="preserve"> prática </w:t>
      </w:r>
      <w:r w:rsidR="00B50C40" w:rsidRPr="00B50C40">
        <w:rPr>
          <w:rFonts w:ascii="Arial" w:hAnsi="Arial" w:cs="Arial"/>
        </w:rPr>
        <w:t>tem</w:t>
      </w:r>
      <w:r w:rsidRPr="00B50C40">
        <w:rPr>
          <w:rFonts w:ascii="Arial" w:hAnsi="Arial" w:cs="Arial"/>
        </w:rPr>
        <w:t xml:space="preserve"> a duração de </w:t>
      </w:r>
      <w:r w:rsidR="00B50C40" w:rsidRPr="00B50C40">
        <w:rPr>
          <w:rFonts w:ascii="Arial" w:hAnsi="Arial" w:cs="Arial"/>
          <w:b/>
        </w:rPr>
        <w:t>90</w:t>
      </w:r>
      <w:r w:rsidRPr="00B50C40">
        <w:rPr>
          <w:rFonts w:ascii="Arial" w:hAnsi="Arial" w:cs="Arial"/>
          <w:b/>
        </w:rPr>
        <w:t xml:space="preserve"> minutos</w:t>
      </w:r>
      <w:r w:rsidR="00B50C40" w:rsidRPr="00B50C40">
        <w:rPr>
          <w:rFonts w:ascii="Arial" w:hAnsi="Arial" w:cs="Arial"/>
        </w:rPr>
        <w:t xml:space="preserve">(aos quais acrescem </w:t>
      </w:r>
      <w:r w:rsidR="00B50C40" w:rsidRPr="00B50C40">
        <w:rPr>
          <w:rFonts w:ascii="Arial" w:hAnsi="Arial" w:cs="Arial"/>
          <w:b/>
        </w:rPr>
        <w:t>30 minutos</w:t>
      </w:r>
      <w:r w:rsidR="00B50C40" w:rsidRPr="00B50C40">
        <w:rPr>
          <w:rFonts w:ascii="Arial" w:hAnsi="Arial" w:cs="Arial"/>
        </w:rPr>
        <w:t xml:space="preserve"> de tolerância).</w:t>
      </w:r>
    </w:p>
    <w:p w:rsidR="00EB1B30" w:rsidRPr="00B50C40" w:rsidRDefault="00EB1B30" w:rsidP="00B43E0E">
      <w:pPr>
        <w:ind w:left="491" w:right="283"/>
        <w:jc w:val="both"/>
        <w:rPr>
          <w:rFonts w:ascii="Arial" w:hAnsi="Arial" w:cs="Arial"/>
        </w:rPr>
      </w:pPr>
    </w:p>
    <w:sectPr w:rsidR="00EB1B30" w:rsidRPr="00B50C40" w:rsidSect="00B43E0E">
      <w:footerReference w:type="default" r:id="rId9"/>
      <w:pgSz w:w="11906" w:h="16838"/>
      <w:pgMar w:top="720" w:right="83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97F" w:rsidRDefault="0023097F" w:rsidP="00875FC8">
      <w:pPr>
        <w:spacing w:after="0" w:line="240" w:lineRule="auto"/>
      </w:pPr>
      <w:r>
        <w:separator/>
      </w:r>
    </w:p>
  </w:endnote>
  <w:endnote w:type="continuationSeparator" w:id="1">
    <w:p w:rsidR="0023097F" w:rsidRDefault="0023097F" w:rsidP="0087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7140081"/>
      <w:docPartObj>
        <w:docPartGallery w:val="Page Numbers (Bottom of Page)"/>
        <w:docPartUnique/>
      </w:docPartObj>
    </w:sdtPr>
    <w:sdtContent>
      <w:p w:rsidR="00726185" w:rsidRPr="00806C8F" w:rsidRDefault="00726185" w:rsidP="00806C8F">
        <w:pPr>
          <w:pStyle w:val="Rodap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16"/>
            <w:szCs w:val="16"/>
          </w:rPr>
        </w:pPr>
        <w:r w:rsidRPr="00806C8F">
          <w:rPr>
            <w:rFonts w:ascii="Times New Roman" w:hAnsi="Times New Roman" w:cs="Times New Roman"/>
            <w:sz w:val="16"/>
            <w:szCs w:val="16"/>
          </w:rPr>
          <w:t>INFORMAÇÃO-PROVA DE EQUIVALÊNCIA À FREQUÊNCIA</w:t>
        </w:r>
        <w:r w:rsidR="00D05D23">
          <w:rPr>
            <w:rFonts w:ascii="Times New Roman" w:hAnsi="Times New Roman" w:cs="Times New Roman"/>
            <w:sz w:val="16"/>
            <w:szCs w:val="16"/>
          </w:rPr>
          <w:t xml:space="preserve"> DE BIOLOGIA</w:t>
        </w:r>
        <w:r w:rsidRPr="00806C8F">
          <w:rPr>
            <w:rFonts w:ascii="Times New Roman" w:hAnsi="Times New Roman" w:cs="Times New Roman"/>
            <w:sz w:val="16"/>
            <w:szCs w:val="16"/>
          </w:rPr>
          <w:t xml:space="preserve"> - </w:t>
        </w:r>
        <w:r w:rsidR="000D5E07" w:rsidRPr="00806C8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806C8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="000D5E07" w:rsidRPr="00806C8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F5B2C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0D5E07" w:rsidRPr="00806C8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726185" w:rsidRDefault="007261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97F" w:rsidRDefault="0023097F" w:rsidP="00875FC8">
      <w:pPr>
        <w:spacing w:after="0" w:line="240" w:lineRule="auto"/>
      </w:pPr>
      <w:r>
        <w:separator/>
      </w:r>
    </w:p>
  </w:footnote>
  <w:footnote w:type="continuationSeparator" w:id="1">
    <w:p w:rsidR="0023097F" w:rsidRDefault="0023097F" w:rsidP="0087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152"/>
    <w:multiLevelType w:val="hybridMultilevel"/>
    <w:tmpl w:val="3704F1C6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2F65A2"/>
    <w:multiLevelType w:val="hybridMultilevel"/>
    <w:tmpl w:val="84089D6E"/>
    <w:lvl w:ilvl="0" w:tplc="08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4944999"/>
    <w:multiLevelType w:val="hybridMultilevel"/>
    <w:tmpl w:val="75467824"/>
    <w:lvl w:ilvl="0" w:tplc="F162D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51A7F"/>
    <w:multiLevelType w:val="hybridMultilevel"/>
    <w:tmpl w:val="6E44B1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37AB0"/>
    <w:multiLevelType w:val="multilevel"/>
    <w:tmpl w:val="261C79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20159A0"/>
    <w:multiLevelType w:val="hybridMultilevel"/>
    <w:tmpl w:val="35CC5F7E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EC4C69"/>
    <w:multiLevelType w:val="hybridMultilevel"/>
    <w:tmpl w:val="39AE24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02063"/>
    <w:multiLevelType w:val="hybridMultilevel"/>
    <w:tmpl w:val="50AEA8AA"/>
    <w:lvl w:ilvl="0" w:tplc="08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15E5DF7"/>
    <w:multiLevelType w:val="hybridMultilevel"/>
    <w:tmpl w:val="3A78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4302A"/>
    <w:multiLevelType w:val="hybridMultilevel"/>
    <w:tmpl w:val="1494B2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A70C8"/>
    <w:multiLevelType w:val="hybridMultilevel"/>
    <w:tmpl w:val="02EECD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20439"/>
    <w:multiLevelType w:val="hybridMultilevel"/>
    <w:tmpl w:val="F3EA1FFE"/>
    <w:lvl w:ilvl="0" w:tplc="B2784940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7B76D6"/>
    <w:multiLevelType w:val="hybridMultilevel"/>
    <w:tmpl w:val="A8D8D412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92801A1"/>
    <w:multiLevelType w:val="hybridMultilevel"/>
    <w:tmpl w:val="7A08EBE8"/>
    <w:lvl w:ilvl="0" w:tplc="C69CC0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E4937C5"/>
    <w:multiLevelType w:val="hybridMultilevel"/>
    <w:tmpl w:val="803CE0F6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82F09AC"/>
    <w:multiLevelType w:val="hybridMultilevel"/>
    <w:tmpl w:val="DEBC5FBC"/>
    <w:lvl w:ilvl="0" w:tplc="B5286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99A762C">
      <w:start w:val="3"/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D755C"/>
    <w:multiLevelType w:val="hybridMultilevel"/>
    <w:tmpl w:val="500C52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B41BF"/>
    <w:multiLevelType w:val="hybridMultilevel"/>
    <w:tmpl w:val="FA3A4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A2DD6"/>
    <w:multiLevelType w:val="hybridMultilevel"/>
    <w:tmpl w:val="5ED47D28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0C07ABA"/>
    <w:multiLevelType w:val="hybridMultilevel"/>
    <w:tmpl w:val="2514E4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85199"/>
    <w:multiLevelType w:val="hybridMultilevel"/>
    <w:tmpl w:val="41AE01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A3EC8"/>
    <w:multiLevelType w:val="multilevel"/>
    <w:tmpl w:val="69625E68"/>
    <w:lvl w:ilvl="0">
      <w:start w:val="1"/>
      <w:numFmt w:val="bullet"/>
      <w:lvlText w:val="−"/>
      <w:lvlJc w:val="left"/>
      <w:pPr>
        <w:ind w:left="7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5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B3759CC"/>
    <w:multiLevelType w:val="hybridMultilevel"/>
    <w:tmpl w:val="5ABC511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E29581D"/>
    <w:multiLevelType w:val="multilevel"/>
    <w:tmpl w:val="56988F02"/>
    <w:lvl w:ilvl="0">
      <w:start w:val="1"/>
      <w:numFmt w:val="bullet"/>
      <w:lvlText w:val="−"/>
      <w:lvlJc w:val="left"/>
      <w:pPr>
        <w:ind w:left="7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F3343F1"/>
    <w:multiLevelType w:val="hybridMultilevel"/>
    <w:tmpl w:val="5AD88934"/>
    <w:lvl w:ilvl="0" w:tplc="F162D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653EB"/>
    <w:multiLevelType w:val="hybridMultilevel"/>
    <w:tmpl w:val="2BBC236A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D14FF"/>
    <w:multiLevelType w:val="hybridMultilevel"/>
    <w:tmpl w:val="B7BAF194"/>
    <w:lvl w:ilvl="0" w:tplc="755A9E2A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ascii="Arial" w:eastAsia="Calibri" w:hAnsi="Arial" w:cs="Aria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7">
    <w:nsid w:val="7AFB4038"/>
    <w:multiLevelType w:val="hybridMultilevel"/>
    <w:tmpl w:val="DC5062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443F1"/>
    <w:multiLevelType w:val="hybridMultilevel"/>
    <w:tmpl w:val="490CA114"/>
    <w:lvl w:ilvl="0" w:tplc="B5286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28"/>
  </w:num>
  <w:num w:numId="5">
    <w:abstractNumId w:val="17"/>
  </w:num>
  <w:num w:numId="6">
    <w:abstractNumId w:val="27"/>
  </w:num>
  <w:num w:numId="7">
    <w:abstractNumId w:val="8"/>
  </w:num>
  <w:num w:numId="8">
    <w:abstractNumId w:val="6"/>
  </w:num>
  <w:num w:numId="9">
    <w:abstractNumId w:val="16"/>
  </w:num>
  <w:num w:numId="10">
    <w:abstractNumId w:val="19"/>
  </w:num>
  <w:num w:numId="11">
    <w:abstractNumId w:val="9"/>
  </w:num>
  <w:num w:numId="12">
    <w:abstractNumId w:val="10"/>
  </w:num>
  <w:num w:numId="13">
    <w:abstractNumId w:val="1"/>
  </w:num>
  <w:num w:numId="14">
    <w:abstractNumId w:val="3"/>
  </w:num>
  <w:num w:numId="15">
    <w:abstractNumId w:val="20"/>
  </w:num>
  <w:num w:numId="16">
    <w:abstractNumId w:val="22"/>
  </w:num>
  <w:num w:numId="17">
    <w:abstractNumId w:val="7"/>
  </w:num>
  <w:num w:numId="18">
    <w:abstractNumId w:val="5"/>
  </w:num>
  <w:num w:numId="19">
    <w:abstractNumId w:val="0"/>
  </w:num>
  <w:num w:numId="20">
    <w:abstractNumId w:val="18"/>
  </w:num>
  <w:num w:numId="21">
    <w:abstractNumId w:val="26"/>
  </w:num>
  <w:num w:numId="22">
    <w:abstractNumId w:val="14"/>
  </w:num>
  <w:num w:numId="23">
    <w:abstractNumId w:val="4"/>
  </w:num>
  <w:num w:numId="24">
    <w:abstractNumId w:val="2"/>
  </w:num>
  <w:num w:numId="25">
    <w:abstractNumId w:val="24"/>
  </w:num>
  <w:num w:numId="26">
    <w:abstractNumId w:val="21"/>
  </w:num>
  <w:num w:numId="27">
    <w:abstractNumId w:val="23"/>
  </w:num>
  <w:num w:numId="28">
    <w:abstractNumId w:val="1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4A9"/>
    <w:rsid w:val="00030F99"/>
    <w:rsid w:val="00047B31"/>
    <w:rsid w:val="00060386"/>
    <w:rsid w:val="000A1C68"/>
    <w:rsid w:val="000A1D72"/>
    <w:rsid w:val="000A6220"/>
    <w:rsid w:val="000C114F"/>
    <w:rsid w:val="000D5E07"/>
    <w:rsid w:val="001456EB"/>
    <w:rsid w:val="001A459C"/>
    <w:rsid w:val="001E00BE"/>
    <w:rsid w:val="0023097F"/>
    <w:rsid w:val="00233C01"/>
    <w:rsid w:val="00244A49"/>
    <w:rsid w:val="002634A9"/>
    <w:rsid w:val="002927AE"/>
    <w:rsid w:val="003130B2"/>
    <w:rsid w:val="0032178B"/>
    <w:rsid w:val="003649AB"/>
    <w:rsid w:val="00393A05"/>
    <w:rsid w:val="003A5463"/>
    <w:rsid w:val="003C06E8"/>
    <w:rsid w:val="003E5B01"/>
    <w:rsid w:val="00440DA2"/>
    <w:rsid w:val="00463F31"/>
    <w:rsid w:val="004E4BF8"/>
    <w:rsid w:val="00501F99"/>
    <w:rsid w:val="00534213"/>
    <w:rsid w:val="00551ABB"/>
    <w:rsid w:val="005741E6"/>
    <w:rsid w:val="00593F29"/>
    <w:rsid w:val="005B6436"/>
    <w:rsid w:val="005D334C"/>
    <w:rsid w:val="005E2108"/>
    <w:rsid w:val="005F5DD7"/>
    <w:rsid w:val="005F785E"/>
    <w:rsid w:val="00610BC5"/>
    <w:rsid w:val="0064716A"/>
    <w:rsid w:val="00664CCA"/>
    <w:rsid w:val="006E7C14"/>
    <w:rsid w:val="00724380"/>
    <w:rsid w:val="00726185"/>
    <w:rsid w:val="00737B09"/>
    <w:rsid w:val="00740B44"/>
    <w:rsid w:val="007A5939"/>
    <w:rsid w:val="007C28EC"/>
    <w:rsid w:val="007F304D"/>
    <w:rsid w:val="007F5B2C"/>
    <w:rsid w:val="00806C8F"/>
    <w:rsid w:val="00813EC4"/>
    <w:rsid w:val="00813FD8"/>
    <w:rsid w:val="00821F4E"/>
    <w:rsid w:val="00823A85"/>
    <w:rsid w:val="00846D99"/>
    <w:rsid w:val="00870E20"/>
    <w:rsid w:val="00875FC8"/>
    <w:rsid w:val="00892FF2"/>
    <w:rsid w:val="008C096C"/>
    <w:rsid w:val="008E6C1F"/>
    <w:rsid w:val="00911BB3"/>
    <w:rsid w:val="00946073"/>
    <w:rsid w:val="009510B8"/>
    <w:rsid w:val="009A30E7"/>
    <w:rsid w:val="00A355EA"/>
    <w:rsid w:val="00A468F9"/>
    <w:rsid w:val="00A81BA3"/>
    <w:rsid w:val="00A97F8B"/>
    <w:rsid w:val="00B152BE"/>
    <w:rsid w:val="00B327A1"/>
    <w:rsid w:val="00B43E0E"/>
    <w:rsid w:val="00B50C40"/>
    <w:rsid w:val="00B73F9F"/>
    <w:rsid w:val="00B76E37"/>
    <w:rsid w:val="00B9125E"/>
    <w:rsid w:val="00BD30F0"/>
    <w:rsid w:val="00C32109"/>
    <w:rsid w:val="00C50F32"/>
    <w:rsid w:val="00CA1DE9"/>
    <w:rsid w:val="00CE30EE"/>
    <w:rsid w:val="00D0357E"/>
    <w:rsid w:val="00D05D23"/>
    <w:rsid w:val="00D14E22"/>
    <w:rsid w:val="00D21DFA"/>
    <w:rsid w:val="00D344C5"/>
    <w:rsid w:val="00D53F91"/>
    <w:rsid w:val="00DD52C4"/>
    <w:rsid w:val="00E175A6"/>
    <w:rsid w:val="00E27544"/>
    <w:rsid w:val="00E47620"/>
    <w:rsid w:val="00E7180E"/>
    <w:rsid w:val="00E90A29"/>
    <w:rsid w:val="00E92E39"/>
    <w:rsid w:val="00EA5A36"/>
    <w:rsid w:val="00EB1B30"/>
    <w:rsid w:val="00EE09DC"/>
    <w:rsid w:val="00EE2A77"/>
    <w:rsid w:val="00EF2B57"/>
    <w:rsid w:val="00F3393B"/>
    <w:rsid w:val="00F70A42"/>
    <w:rsid w:val="00FB2FA3"/>
    <w:rsid w:val="00FF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0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63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2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21D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D21DF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875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75FC8"/>
  </w:style>
  <w:style w:type="paragraph" w:styleId="Rodap">
    <w:name w:val="footer"/>
    <w:basedOn w:val="Normal"/>
    <w:link w:val="RodapCarcter"/>
    <w:uiPriority w:val="99"/>
    <w:unhideWhenUsed/>
    <w:rsid w:val="00875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75FC8"/>
  </w:style>
  <w:style w:type="paragraph" w:styleId="NormalWeb">
    <w:name w:val="Normal (Web)"/>
    <w:basedOn w:val="Normal"/>
    <w:uiPriority w:val="99"/>
    <w:unhideWhenUsed/>
    <w:rsid w:val="000A1D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1280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 Barcoso</cp:lastModifiedBy>
  <cp:revision>2</cp:revision>
  <dcterms:created xsi:type="dcterms:W3CDTF">2023-05-15T13:11:00Z</dcterms:created>
  <dcterms:modified xsi:type="dcterms:W3CDTF">2023-05-15T13:11:00Z</dcterms:modified>
</cp:coreProperties>
</file>